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E428" w14:textId="5C588136" w:rsidR="00056B88" w:rsidRPr="00FC03E3" w:rsidRDefault="00056B88" w:rsidP="00056B88">
      <w:pPr>
        <w:jc w:val="center"/>
        <w:rPr>
          <w:rFonts w:ascii="Times New Roman" w:hAnsi="Times New Roman" w:cs="Times New Roman"/>
          <w:b/>
          <w:bCs/>
          <w:sz w:val="40"/>
          <w:szCs w:val="40"/>
        </w:rPr>
      </w:pPr>
      <w:r w:rsidRPr="00FC03E3">
        <w:rPr>
          <w:rFonts w:ascii="Times New Roman" w:hAnsi="Times New Roman" w:cs="Times New Roman"/>
          <w:b/>
          <w:bCs/>
          <w:sz w:val="40"/>
          <w:szCs w:val="40"/>
        </w:rPr>
        <w:t>Rus- og psykisk helseplan</w:t>
      </w:r>
    </w:p>
    <w:p w14:paraId="67BB70C2" w14:textId="4A61D4AD" w:rsidR="00056B88" w:rsidRPr="00FC03E3" w:rsidRDefault="00056B88" w:rsidP="00056B88">
      <w:pPr>
        <w:jc w:val="center"/>
        <w:rPr>
          <w:rFonts w:ascii="Times New Roman" w:hAnsi="Times New Roman" w:cs="Times New Roman"/>
          <w:b/>
          <w:bCs/>
          <w:sz w:val="24"/>
          <w:szCs w:val="24"/>
        </w:rPr>
      </w:pPr>
      <w:r w:rsidRPr="00FC03E3">
        <w:rPr>
          <w:rFonts w:ascii="Times New Roman" w:hAnsi="Times New Roman" w:cs="Times New Roman"/>
          <w:b/>
          <w:bCs/>
          <w:sz w:val="24"/>
          <w:szCs w:val="24"/>
        </w:rPr>
        <w:t>Alvdal kommune</w:t>
      </w:r>
    </w:p>
    <w:p w14:paraId="2628C572" w14:textId="785D5509" w:rsidR="00056B88" w:rsidRPr="00FC03E3" w:rsidRDefault="00056B88" w:rsidP="00056B88">
      <w:pPr>
        <w:jc w:val="center"/>
        <w:rPr>
          <w:rFonts w:ascii="Times New Roman" w:hAnsi="Times New Roman" w:cs="Times New Roman"/>
          <w:b/>
          <w:bCs/>
          <w:sz w:val="24"/>
          <w:szCs w:val="24"/>
        </w:rPr>
      </w:pPr>
      <w:r w:rsidRPr="00FC03E3">
        <w:rPr>
          <w:rFonts w:ascii="Times New Roman" w:hAnsi="Times New Roman" w:cs="Times New Roman"/>
          <w:b/>
          <w:bCs/>
          <w:sz w:val="24"/>
          <w:szCs w:val="24"/>
        </w:rPr>
        <w:t>202</w:t>
      </w:r>
      <w:r w:rsidR="00B6397E" w:rsidRPr="00FC03E3">
        <w:rPr>
          <w:rFonts w:ascii="Times New Roman" w:hAnsi="Times New Roman" w:cs="Times New Roman"/>
          <w:b/>
          <w:bCs/>
          <w:sz w:val="24"/>
          <w:szCs w:val="24"/>
        </w:rPr>
        <w:t>3</w:t>
      </w:r>
      <w:r w:rsidRPr="00FC03E3">
        <w:rPr>
          <w:rFonts w:ascii="Times New Roman" w:hAnsi="Times New Roman" w:cs="Times New Roman"/>
          <w:b/>
          <w:bCs/>
          <w:sz w:val="24"/>
          <w:szCs w:val="24"/>
        </w:rPr>
        <w:t xml:space="preserve"> – </w:t>
      </w:r>
      <w:r w:rsidR="00B6397E" w:rsidRPr="00FC03E3">
        <w:rPr>
          <w:rFonts w:ascii="Times New Roman" w:hAnsi="Times New Roman" w:cs="Times New Roman"/>
          <w:b/>
          <w:bCs/>
          <w:sz w:val="24"/>
          <w:szCs w:val="24"/>
        </w:rPr>
        <w:t>2027</w:t>
      </w:r>
    </w:p>
    <w:p w14:paraId="34A46926" w14:textId="361449A4" w:rsidR="00056B88" w:rsidRDefault="00056B88" w:rsidP="00056B88">
      <w:pPr>
        <w:jc w:val="center"/>
        <w:rPr>
          <w:rFonts w:ascii="Times New Roman" w:hAnsi="Times New Roman" w:cs="Times New Roman"/>
          <w:sz w:val="24"/>
          <w:szCs w:val="24"/>
        </w:rPr>
      </w:pPr>
    </w:p>
    <w:p w14:paraId="4359DC77" w14:textId="2E2B32F7" w:rsidR="00056B88" w:rsidRDefault="00BE4AB7" w:rsidP="00056B88">
      <w:pPr>
        <w:jc w:val="cente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4A4EF1D7" wp14:editId="407E8A80">
            <wp:simplePos x="0" y="0"/>
            <wp:positionH relativeFrom="column">
              <wp:posOffset>-607060</wp:posOffset>
            </wp:positionH>
            <wp:positionV relativeFrom="paragraph">
              <wp:posOffset>1905</wp:posOffset>
            </wp:positionV>
            <wp:extent cx="7267575" cy="4845050"/>
            <wp:effectExtent l="0" t="0" r="0" b="0"/>
            <wp:wrapTight wrapText="bothSides">
              <wp:wrapPolygon edited="0">
                <wp:start x="6398" y="1529"/>
                <wp:lineTo x="3737" y="2548"/>
                <wp:lineTo x="3793" y="3057"/>
                <wp:lineTo x="3227" y="3397"/>
                <wp:lineTo x="2491" y="4161"/>
                <wp:lineTo x="2152" y="5350"/>
                <wp:lineTo x="2095" y="6794"/>
                <wp:lineTo x="2152" y="7134"/>
                <wp:lineTo x="2491" y="7134"/>
                <wp:lineTo x="2435" y="8833"/>
                <wp:lineTo x="2774" y="9852"/>
                <wp:lineTo x="2831" y="10531"/>
                <wp:lineTo x="3454" y="11210"/>
                <wp:lineTo x="4133" y="11210"/>
                <wp:lineTo x="4133" y="11805"/>
                <wp:lineTo x="4813" y="12569"/>
                <wp:lineTo x="5322" y="12569"/>
                <wp:lineTo x="5266" y="13588"/>
                <wp:lineTo x="5492" y="13928"/>
                <wp:lineTo x="6171" y="13928"/>
                <wp:lineTo x="6171" y="15542"/>
                <wp:lineTo x="7360" y="16901"/>
                <wp:lineTo x="8096" y="18005"/>
                <wp:lineTo x="8266" y="18769"/>
                <wp:lineTo x="8776" y="19364"/>
                <wp:lineTo x="9455" y="19364"/>
                <wp:lineTo x="9512" y="20213"/>
                <wp:lineTo x="10701" y="20213"/>
                <wp:lineTo x="10701" y="19364"/>
                <wp:lineTo x="11550" y="19364"/>
                <wp:lineTo x="12173" y="18769"/>
                <wp:lineTo x="12116" y="18005"/>
                <wp:lineTo x="13079" y="16646"/>
                <wp:lineTo x="13022" y="15287"/>
                <wp:lineTo x="13419" y="15287"/>
                <wp:lineTo x="15230" y="14183"/>
                <wp:lineTo x="15966" y="13928"/>
                <wp:lineTo x="16589" y="13249"/>
                <wp:lineTo x="16589" y="12569"/>
                <wp:lineTo x="17439" y="10276"/>
                <wp:lineTo x="17382" y="9852"/>
                <wp:lineTo x="17835" y="9852"/>
                <wp:lineTo x="18005" y="9427"/>
                <wp:lineTo x="18005" y="8493"/>
                <wp:lineTo x="18288" y="7389"/>
                <wp:lineTo x="18118" y="5350"/>
                <wp:lineTo x="17552" y="4416"/>
                <wp:lineTo x="17269" y="4416"/>
                <wp:lineTo x="17382" y="3737"/>
                <wp:lineTo x="17155" y="3482"/>
                <wp:lineTo x="15910" y="3057"/>
                <wp:lineTo x="16023" y="2463"/>
                <wp:lineTo x="14268" y="2208"/>
                <wp:lineTo x="7134" y="1529"/>
                <wp:lineTo x="6398" y="1529"/>
              </wp:wrapPolygon>
            </wp:wrapTight>
            <wp:docPr id="1" name="Bilde 1" descr="Prosjekt for inkludering i Midt-Telemark kommune - Midt-Telemark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jekt for inkludering i Midt-Telemark kommune - Midt-Telemark kommu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7575" cy="4845050"/>
                    </a:xfrm>
                    <a:prstGeom prst="rect">
                      <a:avLst/>
                    </a:prstGeom>
                    <a:noFill/>
                    <a:ln>
                      <a:noFill/>
                    </a:ln>
                  </pic:spPr>
                </pic:pic>
              </a:graphicData>
            </a:graphic>
          </wp:anchor>
        </w:drawing>
      </w:r>
    </w:p>
    <w:p w14:paraId="17B4EFE6" w14:textId="77777777" w:rsidR="00056B88" w:rsidRDefault="00056B88">
      <w:pPr>
        <w:rPr>
          <w:rFonts w:ascii="Times New Roman" w:hAnsi="Times New Roman" w:cs="Times New Roman"/>
          <w:sz w:val="24"/>
          <w:szCs w:val="24"/>
        </w:rPr>
      </w:pPr>
    </w:p>
    <w:p w14:paraId="7D09B8B5" w14:textId="77777777" w:rsidR="00BE4AB7" w:rsidRDefault="00BE4AB7">
      <w:pPr>
        <w:rPr>
          <w:rFonts w:ascii="Times New Roman" w:hAnsi="Times New Roman" w:cs="Times New Roman"/>
          <w:sz w:val="24"/>
          <w:szCs w:val="24"/>
        </w:rPr>
      </w:pPr>
    </w:p>
    <w:p w14:paraId="6097938A" w14:textId="77777777" w:rsidR="00B6397E" w:rsidRDefault="00B6397E">
      <w:pPr>
        <w:rPr>
          <w:rFonts w:ascii="Times New Roman" w:hAnsi="Times New Roman" w:cs="Times New Roman"/>
          <w:b/>
          <w:bCs/>
          <w:sz w:val="24"/>
          <w:szCs w:val="24"/>
        </w:rPr>
      </w:pPr>
    </w:p>
    <w:p w14:paraId="5CA8AFFB" w14:textId="77777777" w:rsidR="00B6397E" w:rsidRDefault="00B6397E">
      <w:pPr>
        <w:rPr>
          <w:rFonts w:ascii="Times New Roman" w:hAnsi="Times New Roman" w:cs="Times New Roman"/>
          <w:b/>
          <w:bCs/>
          <w:sz w:val="24"/>
          <w:szCs w:val="24"/>
        </w:rPr>
      </w:pPr>
    </w:p>
    <w:p w14:paraId="55F62B3D" w14:textId="77777777" w:rsidR="00B6397E" w:rsidRDefault="00B6397E">
      <w:pPr>
        <w:rPr>
          <w:rFonts w:ascii="Times New Roman" w:hAnsi="Times New Roman" w:cs="Times New Roman"/>
          <w:b/>
          <w:bCs/>
          <w:sz w:val="24"/>
          <w:szCs w:val="24"/>
        </w:rPr>
      </w:pPr>
    </w:p>
    <w:p w14:paraId="05E784A2" w14:textId="77777777" w:rsidR="00B6397E" w:rsidRDefault="00B6397E">
      <w:pPr>
        <w:rPr>
          <w:rFonts w:ascii="Times New Roman" w:hAnsi="Times New Roman" w:cs="Times New Roman"/>
          <w:b/>
          <w:bCs/>
          <w:sz w:val="24"/>
          <w:szCs w:val="24"/>
        </w:rPr>
      </w:pPr>
    </w:p>
    <w:p w14:paraId="015D2CFE" w14:textId="77777777" w:rsidR="00B6397E" w:rsidRDefault="00B6397E">
      <w:pPr>
        <w:rPr>
          <w:rFonts w:ascii="Times New Roman" w:hAnsi="Times New Roman" w:cs="Times New Roman"/>
          <w:b/>
          <w:bCs/>
          <w:sz w:val="24"/>
          <w:szCs w:val="24"/>
        </w:rPr>
      </w:pPr>
    </w:p>
    <w:p w14:paraId="33782E36" w14:textId="77777777" w:rsidR="00B6397E" w:rsidRDefault="00B6397E">
      <w:pPr>
        <w:rPr>
          <w:rFonts w:ascii="Times New Roman" w:hAnsi="Times New Roman" w:cs="Times New Roman"/>
          <w:b/>
          <w:bCs/>
          <w:sz w:val="24"/>
          <w:szCs w:val="24"/>
        </w:rPr>
      </w:pPr>
    </w:p>
    <w:p w14:paraId="013F9749" w14:textId="77777777" w:rsidR="00B6397E" w:rsidRDefault="00B6397E">
      <w:pPr>
        <w:rPr>
          <w:rFonts w:ascii="Times New Roman" w:hAnsi="Times New Roman" w:cs="Times New Roman"/>
          <w:b/>
          <w:bCs/>
          <w:sz w:val="24"/>
          <w:szCs w:val="24"/>
        </w:rPr>
      </w:pPr>
    </w:p>
    <w:p w14:paraId="0B8C0C81" w14:textId="77777777" w:rsidR="00B6397E" w:rsidRDefault="00B6397E">
      <w:pPr>
        <w:rPr>
          <w:rFonts w:ascii="Times New Roman" w:hAnsi="Times New Roman" w:cs="Times New Roman"/>
          <w:b/>
          <w:bCs/>
          <w:sz w:val="24"/>
          <w:szCs w:val="24"/>
        </w:rPr>
      </w:pPr>
    </w:p>
    <w:p w14:paraId="1F81FD81" w14:textId="77777777" w:rsidR="00B6397E" w:rsidRDefault="00B6397E">
      <w:pPr>
        <w:rPr>
          <w:rFonts w:ascii="Times New Roman" w:hAnsi="Times New Roman" w:cs="Times New Roman"/>
          <w:b/>
          <w:bCs/>
          <w:sz w:val="24"/>
          <w:szCs w:val="24"/>
        </w:rPr>
      </w:pPr>
    </w:p>
    <w:p w14:paraId="3365B2FF" w14:textId="77777777" w:rsidR="00B6397E" w:rsidRDefault="00B6397E">
      <w:pPr>
        <w:rPr>
          <w:rFonts w:ascii="Times New Roman" w:hAnsi="Times New Roman" w:cs="Times New Roman"/>
          <w:b/>
          <w:bCs/>
          <w:sz w:val="24"/>
          <w:szCs w:val="24"/>
        </w:rPr>
      </w:pPr>
    </w:p>
    <w:p w14:paraId="4CC1FDD7" w14:textId="77777777" w:rsidR="00B6397E" w:rsidRDefault="00B6397E">
      <w:pPr>
        <w:rPr>
          <w:rFonts w:ascii="Times New Roman" w:hAnsi="Times New Roman" w:cs="Times New Roman"/>
          <w:b/>
          <w:bCs/>
          <w:sz w:val="24"/>
          <w:szCs w:val="24"/>
        </w:rPr>
      </w:pPr>
    </w:p>
    <w:p w14:paraId="59B3826F" w14:textId="77777777" w:rsidR="00933BE3" w:rsidRDefault="00933BE3">
      <w:pPr>
        <w:rPr>
          <w:rFonts w:ascii="Times New Roman" w:hAnsi="Times New Roman" w:cs="Times New Roman"/>
          <w:b/>
          <w:bCs/>
          <w:sz w:val="24"/>
          <w:szCs w:val="24"/>
        </w:rPr>
      </w:pPr>
    </w:p>
    <w:p w14:paraId="472AC5CB" w14:textId="77777777" w:rsidR="00933BE3" w:rsidRDefault="00933BE3">
      <w:pPr>
        <w:rPr>
          <w:rFonts w:ascii="Times New Roman" w:hAnsi="Times New Roman" w:cs="Times New Roman"/>
          <w:b/>
          <w:bCs/>
          <w:sz w:val="24"/>
          <w:szCs w:val="24"/>
        </w:rPr>
      </w:pPr>
    </w:p>
    <w:p w14:paraId="55304963" w14:textId="77777777" w:rsidR="00933BE3" w:rsidRDefault="00933BE3">
      <w:pPr>
        <w:rPr>
          <w:rFonts w:ascii="Times New Roman" w:hAnsi="Times New Roman" w:cs="Times New Roman"/>
          <w:b/>
          <w:bCs/>
          <w:sz w:val="24"/>
          <w:szCs w:val="24"/>
        </w:rPr>
      </w:pPr>
    </w:p>
    <w:p w14:paraId="11FC7DC0" w14:textId="77777777" w:rsidR="00933BE3" w:rsidRDefault="00933BE3">
      <w:pPr>
        <w:rPr>
          <w:rFonts w:ascii="Times New Roman" w:hAnsi="Times New Roman" w:cs="Times New Roman"/>
          <w:b/>
          <w:bCs/>
          <w:sz w:val="24"/>
          <w:szCs w:val="24"/>
        </w:rPr>
      </w:pPr>
    </w:p>
    <w:p w14:paraId="30ED9513" w14:textId="77777777" w:rsidR="009D745B" w:rsidRDefault="009D745B">
      <w:pPr>
        <w:rPr>
          <w:rFonts w:ascii="Times New Roman" w:hAnsi="Times New Roman" w:cs="Times New Roman"/>
          <w:b/>
          <w:bCs/>
          <w:sz w:val="24"/>
          <w:szCs w:val="24"/>
        </w:rPr>
      </w:pPr>
    </w:p>
    <w:p w14:paraId="3FF0DBEA" w14:textId="77777777" w:rsidR="009D745B" w:rsidRDefault="009D745B">
      <w:pPr>
        <w:rPr>
          <w:rFonts w:ascii="Times New Roman" w:hAnsi="Times New Roman" w:cs="Times New Roman"/>
          <w:b/>
          <w:bCs/>
          <w:sz w:val="24"/>
          <w:szCs w:val="24"/>
        </w:rPr>
      </w:pPr>
    </w:p>
    <w:p w14:paraId="5209C4A3" w14:textId="77777777" w:rsidR="00933BE3" w:rsidRDefault="00933BE3">
      <w:pPr>
        <w:rPr>
          <w:rFonts w:ascii="Times New Roman" w:hAnsi="Times New Roman" w:cs="Times New Roman"/>
          <w:b/>
          <w:bCs/>
          <w:sz w:val="24"/>
          <w:szCs w:val="24"/>
        </w:rPr>
      </w:pPr>
    </w:p>
    <w:sdt>
      <w:sdtPr>
        <w:rPr>
          <w:rFonts w:asciiTheme="minorHAnsi" w:eastAsiaTheme="minorHAnsi" w:hAnsiTheme="minorHAnsi" w:cstheme="minorBidi"/>
          <w:color w:val="auto"/>
          <w:sz w:val="22"/>
          <w:szCs w:val="22"/>
          <w:lang w:eastAsia="en-US"/>
        </w:rPr>
        <w:id w:val="-1606420562"/>
        <w:docPartObj>
          <w:docPartGallery w:val="Table of Contents"/>
          <w:docPartUnique/>
        </w:docPartObj>
      </w:sdtPr>
      <w:sdtEndPr>
        <w:rPr>
          <w:b/>
          <w:bCs/>
        </w:rPr>
      </w:sdtEndPr>
      <w:sdtContent>
        <w:p w14:paraId="6AC4AEB2" w14:textId="0520A32A" w:rsidR="009A2549" w:rsidRDefault="009A2549">
          <w:pPr>
            <w:pStyle w:val="Overskriftforinnholdsfortegnelse"/>
          </w:pPr>
          <w:r>
            <w:t>Innhold</w:t>
          </w:r>
        </w:p>
        <w:p w14:paraId="2470821E" w14:textId="3FE41867" w:rsidR="006F13C3" w:rsidRDefault="009A2549">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125630418" w:history="1">
            <w:r w:rsidR="006F13C3" w:rsidRPr="00791C29">
              <w:rPr>
                <w:rStyle w:val="Hyperkobling"/>
                <w:noProof/>
              </w:rPr>
              <w:t>1.</w:t>
            </w:r>
            <w:r w:rsidR="006F13C3">
              <w:rPr>
                <w:rFonts w:eastAsiaTheme="minorEastAsia"/>
                <w:noProof/>
                <w:lang w:eastAsia="nb-NO"/>
              </w:rPr>
              <w:tab/>
            </w:r>
            <w:r w:rsidR="006F13C3" w:rsidRPr="00791C29">
              <w:rPr>
                <w:rStyle w:val="Hyperkobling"/>
                <w:noProof/>
              </w:rPr>
              <w:t>Innledning:</w:t>
            </w:r>
            <w:r w:rsidR="006F13C3">
              <w:rPr>
                <w:noProof/>
                <w:webHidden/>
              </w:rPr>
              <w:tab/>
            </w:r>
            <w:r w:rsidR="006F13C3">
              <w:rPr>
                <w:noProof/>
                <w:webHidden/>
              </w:rPr>
              <w:fldChar w:fldCharType="begin"/>
            </w:r>
            <w:r w:rsidR="006F13C3">
              <w:rPr>
                <w:noProof/>
                <w:webHidden/>
              </w:rPr>
              <w:instrText xml:space="preserve"> PAGEREF _Toc125630418 \h </w:instrText>
            </w:r>
            <w:r w:rsidR="006F13C3">
              <w:rPr>
                <w:noProof/>
                <w:webHidden/>
              </w:rPr>
            </w:r>
            <w:r w:rsidR="006F13C3">
              <w:rPr>
                <w:noProof/>
                <w:webHidden/>
              </w:rPr>
              <w:fldChar w:fldCharType="separate"/>
            </w:r>
            <w:r w:rsidR="006F13C3">
              <w:rPr>
                <w:noProof/>
                <w:webHidden/>
              </w:rPr>
              <w:t>1</w:t>
            </w:r>
            <w:r w:rsidR="006F13C3">
              <w:rPr>
                <w:noProof/>
                <w:webHidden/>
              </w:rPr>
              <w:fldChar w:fldCharType="end"/>
            </w:r>
          </w:hyperlink>
        </w:p>
        <w:p w14:paraId="0B3C8B9F" w14:textId="01E7F5B1" w:rsidR="006F13C3" w:rsidRDefault="007A4685">
          <w:pPr>
            <w:pStyle w:val="INNH2"/>
            <w:tabs>
              <w:tab w:val="right" w:leader="dot" w:pos="9062"/>
            </w:tabs>
            <w:rPr>
              <w:rFonts w:eastAsiaTheme="minorEastAsia"/>
              <w:noProof/>
              <w:lang w:eastAsia="nb-NO"/>
            </w:rPr>
          </w:pPr>
          <w:hyperlink w:anchor="_Toc125630419" w:history="1">
            <w:r w:rsidR="006F13C3" w:rsidRPr="00791C29">
              <w:rPr>
                <w:rStyle w:val="Hyperkobling"/>
                <w:noProof/>
              </w:rPr>
              <w:t>1.1 Vi kan tilby:</w:t>
            </w:r>
            <w:r w:rsidR="006F13C3">
              <w:rPr>
                <w:noProof/>
                <w:webHidden/>
              </w:rPr>
              <w:tab/>
            </w:r>
            <w:r w:rsidR="006F13C3">
              <w:rPr>
                <w:noProof/>
                <w:webHidden/>
              </w:rPr>
              <w:fldChar w:fldCharType="begin"/>
            </w:r>
            <w:r w:rsidR="006F13C3">
              <w:rPr>
                <w:noProof/>
                <w:webHidden/>
              </w:rPr>
              <w:instrText xml:space="preserve"> PAGEREF _Toc125630419 \h </w:instrText>
            </w:r>
            <w:r w:rsidR="006F13C3">
              <w:rPr>
                <w:noProof/>
                <w:webHidden/>
              </w:rPr>
            </w:r>
            <w:r w:rsidR="006F13C3">
              <w:rPr>
                <w:noProof/>
                <w:webHidden/>
              </w:rPr>
              <w:fldChar w:fldCharType="separate"/>
            </w:r>
            <w:r w:rsidR="006F13C3">
              <w:rPr>
                <w:noProof/>
                <w:webHidden/>
              </w:rPr>
              <w:t>1</w:t>
            </w:r>
            <w:r w:rsidR="006F13C3">
              <w:rPr>
                <w:noProof/>
                <w:webHidden/>
              </w:rPr>
              <w:fldChar w:fldCharType="end"/>
            </w:r>
          </w:hyperlink>
        </w:p>
        <w:p w14:paraId="2CC51A9F" w14:textId="131481FE" w:rsidR="006F13C3" w:rsidRDefault="007A4685">
          <w:pPr>
            <w:pStyle w:val="INNH2"/>
            <w:tabs>
              <w:tab w:val="right" w:leader="dot" w:pos="9062"/>
            </w:tabs>
            <w:rPr>
              <w:rFonts w:eastAsiaTheme="minorEastAsia"/>
              <w:noProof/>
              <w:lang w:eastAsia="nb-NO"/>
            </w:rPr>
          </w:pPr>
          <w:hyperlink w:anchor="_Toc125630420" w:history="1">
            <w:r w:rsidR="006F13C3" w:rsidRPr="00791C29">
              <w:rPr>
                <w:rStyle w:val="Hyperkobling"/>
                <w:noProof/>
              </w:rPr>
              <w:t>1.2 Tilleggsverv:</w:t>
            </w:r>
            <w:r w:rsidR="006F13C3">
              <w:rPr>
                <w:noProof/>
                <w:webHidden/>
              </w:rPr>
              <w:tab/>
            </w:r>
            <w:r w:rsidR="006F13C3">
              <w:rPr>
                <w:noProof/>
                <w:webHidden/>
              </w:rPr>
              <w:fldChar w:fldCharType="begin"/>
            </w:r>
            <w:r w:rsidR="006F13C3">
              <w:rPr>
                <w:noProof/>
                <w:webHidden/>
              </w:rPr>
              <w:instrText xml:space="preserve"> PAGEREF _Toc125630420 \h </w:instrText>
            </w:r>
            <w:r w:rsidR="006F13C3">
              <w:rPr>
                <w:noProof/>
                <w:webHidden/>
              </w:rPr>
            </w:r>
            <w:r w:rsidR="006F13C3">
              <w:rPr>
                <w:noProof/>
                <w:webHidden/>
              </w:rPr>
              <w:fldChar w:fldCharType="separate"/>
            </w:r>
            <w:r w:rsidR="006F13C3">
              <w:rPr>
                <w:noProof/>
                <w:webHidden/>
              </w:rPr>
              <w:t>1</w:t>
            </w:r>
            <w:r w:rsidR="006F13C3">
              <w:rPr>
                <w:noProof/>
                <w:webHidden/>
              </w:rPr>
              <w:fldChar w:fldCharType="end"/>
            </w:r>
          </w:hyperlink>
        </w:p>
        <w:p w14:paraId="209B00A8" w14:textId="5622B22F" w:rsidR="006F13C3" w:rsidRDefault="007A4685">
          <w:pPr>
            <w:pStyle w:val="INNH1"/>
            <w:tabs>
              <w:tab w:val="left" w:pos="440"/>
              <w:tab w:val="right" w:leader="dot" w:pos="9062"/>
            </w:tabs>
            <w:rPr>
              <w:rFonts w:eastAsiaTheme="minorEastAsia"/>
              <w:noProof/>
              <w:lang w:eastAsia="nb-NO"/>
            </w:rPr>
          </w:pPr>
          <w:hyperlink w:anchor="_Toc125630421" w:history="1">
            <w:r w:rsidR="006F13C3" w:rsidRPr="00791C29">
              <w:rPr>
                <w:rStyle w:val="Hyperkobling"/>
                <w:noProof/>
              </w:rPr>
              <w:t>2.</w:t>
            </w:r>
            <w:r w:rsidR="006F13C3">
              <w:rPr>
                <w:rFonts w:eastAsiaTheme="minorEastAsia"/>
                <w:noProof/>
                <w:lang w:eastAsia="nb-NO"/>
              </w:rPr>
              <w:tab/>
            </w:r>
            <w:r w:rsidR="006F13C3" w:rsidRPr="00791C29">
              <w:rPr>
                <w:rStyle w:val="Hyperkobling"/>
                <w:noProof/>
              </w:rPr>
              <w:t>Sentrale begreper:</w:t>
            </w:r>
            <w:r w:rsidR="006F13C3">
              <w:rPr>
                <w:noProof/>
                <w:webHidden/>
              </w:rPr>
              <w:tab/>
            </w:r>
            <w:r w:rsidR="006F13C3">
              <w:rPr>
                <w:noProof/>
                <w:webHidden/>
              </w:rPr>
              <w:fldChar w:fldCharType="begin"/>
            </w:r>
            <w:r w:rsidR="006F13C3">
              <w:rPr>
                <w:noProof/>
                <w:webHidden/>
              </w:rPr>
              <w:instrText xml:space="preserve"> PAGEREF _Toc125630421 \h </w:instrText>
            </w:r>
            <w:r w:rsidR="006F13C3">
              <w:rPr>
                <w:noProof/>
                <w:webHidden/>
              </w:rPr>
            </w:r>
            <w:r w:rsidR="006F13C3">
              <w:rPr>
                <w:noProof/>
                <w:webHidden/>
              </w:rPr>
              <w:fldChar w:fldCharType="separate"/>
            </w:r>
            <w:r w:rsidR="006F13C3">
              <w:rPr>
                <w:noProof/>
                <w:webHidden/>
              </w:rPr>
              <w:t>2</w:t>
            </w:r>
            <w:r w:rsidR="006F13C3">
              <w:rPr>
                <w:noProof/>
                <w:webHidden/>
              </w:rPr>
              <w:fldChar w:fldCharType="end"/>
            </w:r>
          </w:hyperlink>
        </w:p>
        <w:p w14:paraId="7574FE07" w14:textId="3275185F" w:rsidR="006F13C3" w:rsidRDefault="007A4685">
          <w:pPr>
            <w:pStyle w:val="INNH2"/>
            <w:tabs>
              <w:tab w:val="right" w:leader="dot" w:pos="9062"/>
            </w:tabs>
            <w:rPr>
              <w:rFonts w:eastAsiaTheme="minorEastAsia"/>
              <w:noProof/>
              <w:lang w:eastAsia="nb-NO"/>
            </w:rPr>
          </w:pPr>
          <w:hyperlink w:anchor="_Toc125630422" w:history="1">
            <w:r w:rsidR="006F13C3" w:rsidRPr="00791C29">
              <w:rPr>
                <w:rStyle w:val="Hyperkobling"/>
                <w:noProof/>
              </w:rPr>
              <w:t>2.1 Pårørende:</w:t>
            </w:r>
            <w:r w:rsidR="006F13C3">
              <w:rPr>
                <w:noProof/>
                <w:webHidden/>
              </w:rPr>
              <w:tab/>
            </w:r>
            <w:r w:rsidR="006F13C3">
              <w:rPr>
                <w:noProof/>
                <w:webHidden/>
              </w:rPr>
              <w:fldChar w:fldCharType="begin"/>
            </w:r>
            <w:r w:rsidR="006F13C3">
              <w:rPr>
                <w:noProof/>
                <w:webHidden/>
              </w:rPr>
              <w:instrText xml:space="preserve"> PAGEREF _Toc125630422 \h </w:instrText>
            </w:r>
            <w:r w:rsidR="006F13C3">
              <w:rPr>
                <w:noProof/>
                <w:webHidden/>
              </w:rPr>
            </w:r>
            <w:r w:rsidR="006F13C3">
              <w:rPr>
                <w:noProof/>
                <w:webHidden/>
              </w:rPr>
              <w:fldChar w:fldCharType="separate"/>
            </w:r>
            <w:r w:rsidR="006F13C3">
              <w:rPr>
                <w:noProof/>
                <w:webHidden/>
              </w:rPr>
              <w:t>2</w:t>
            </w:r>
            <w:r w:rsidR="006F13C3">
              <w:rPr>
                <w:noProof/>
                <w:webHidden/>
              </w:rPr>
              <w:fldChar w:fldCharType="end"/>
            </w:r>
          </w:hyperlink>
        </w:p>
        <w:p w14:paraId="244239F2" w14:textId="1B43D517" w:rsidR="006F13C3" w:rsidRDefault="007A4685">
          <w:pPr>
            <w:pStyle w:val="INNH2"/>
            <w:tabs>
              <w:tab w:val="right" w:leader="dot" w:pos="9062"/>
            </w:tabs>
            <w:rPr>
              <w:rFonts w:eastAsiaTheme="minorEastAsia"/>
              <w:noProof/>
              <w:lang w:eastAsia="nb-NO"/>
            </w:rPr>
          </w:pPr>
          <w:hyperlink w:anchor="_Toc125630423" w:history="1">
            <w:r w:rsidR="006F13C3" w:rsidRPr="00791C29">
              <w:rPr>
                <w:rStyle w:val="Hyperkobling"/>
                <w:noProof/>
              </w:rPr>
              <w:t>2.2 Barn som pårørende:</w:t>
            </w:r>
            <w:r w:rsidR="006F13C3">
              <w:rPr>
                <w:noProof/>
                <w:webHidden/>
              </w:rPr>
              <w:tab/>
            </w:r>
            <w:r w:rsidR="006F13C3">
              <w:rPr>
                <w:noProof/>
                <w:webHidden/>
              </w:rPr>
              <w:fldChar w:fldCharType="begin"/>
            </w:r>
            <w:r w:rsidR="006F13C3">
              <w:rPr>
                <w:noProof/>
                <w:webHidden/>
              </w:rPr>
              <w:instrText xml:space="preserve"> PAGEREF _Toc125630423 \h </w:instrText>
            </w:r>
            <w:r w:rsidR="006F13C3">
              <w:rPr>
                <w:noProof/>
                <w:webHidden/>
              </w:rPr>
            </w:r>
            <w:r w:rsidR="006F13C3">
              <w:rPr>
                <w:noProof/>
                <w:webHidden/>
              </w:rPr>
              <w:fldChar w:fldCharType="separate"/>
            </w:r>
            <w:r w:rsidR="006F13C3">
              <w:rPr>
                <w:noProof/>
                <w:webHidden/>
              </w:rPr>
              <w:t>2</w:t>
            </w:r>
            <w:r w:rsidR="006F13C3">
              <w:rPr>
                <w:noProof/>
                <w:webHidden/>
              </w:rPr>
              <w:fldChar w:fldCharType="end"/>
            </w:r>
          </w:hyperlink>
        </w:p>
        <w:p w14:paraId="1BB5C5DE" w14:textId="64702FC4" w:rsidR="006F13C3" w:rsidRDefault="007A4685">
          <w:pPr>
            <w:pStyle w:val="INNH2"/>
            <w:tabs>
              <w:tab w:val="right" w:leader="dot" w:pos="9062"/>
            </w:tabs>
            <w:rPr>
              <w:rFonts w:eastAsiaTheme="minorEastAsia"/>
              <w:noProof/>
              <w:lang w:eastAsia="nb-NO"/>
            </w:rPr>
          </w:pPr>
          <w:hyperlink w:anchor="_Toc125630424" w:history="1">
            <w:r w:rsidR="006F13C3" w:rsidRPr="00791C29">
              <w:rPr>
                <w:rStyle w:val="Hyperkobling"/>
                <w:noProof/>
              </w:rPr>
              <w:t>2.3 Brukermedvirkning:</w:t>
            </w:r>
            <w:r w:rsidR="006F13C3">
              <w:rPr>
                <w:noProof/>
                <w:webHidden/>
              </w:rPr>
              <w:tab/>
            </w:r>
            <w:r w:rsidR="006F13C3">
              <w:rPr>
                <w:noProof/>
                <w:webHidden/>
              </w:rPr>
              <w:fldChar w:fldCharType="begin"/>
            </w:r>
            <w:r w:rsidR="006F13C3">
              <w:rPr>
                <w:noProof/>
                <w:webHidden/>
              </w:rPr>
              <w:instrText xml:space="preserve"> PAGEREF _Toc125630424 \h </w:instrText>
            </w:r>
            <w:r w:rsidR="006F13C3">
              <w:rPr>
                <w:noProof/>
                <w:webHidden/>
              </w:rPr>
            </w:r>
            <w:r w:rsidR="006F13C3">
              <w:rPr>
                <w:noProof/>
                <w:webHidden/>
              </w:rPr>
              <w:fldChar w:fldCharType="separate"/>
            </w:r>
            <w:r w:rsidR="006F13C3">
              <w:rPr>
                <w:noProof/>
                <w:webHidden/>
              </w:rPr>
              <w:t>2</w:t>
            </w:r>
            <w:r w:rsidR="006F13C3">
              <w:rPr>
                <w:noProof/>
                <w:webHidden/>
              </w:rPr>
              <w:fldChar w:fldCharType="end"/>
            </w:r>
          </w:hyperlink>
        </w:p>
        <w:p w14:paraId="27749E08" w14:textId="5027A2C2" w:rsidR="006F13C3" w:rsidRDefault="007A4685">
          <w:pPr>
            <w:pStyle w:val="INNH2"/>
            <w:tabs>
              <w:tab w:val="right" w:leader="dot" w:pos="9062"/>
            </w:tabs>
            <w:rPr>
              <w:rFonts w:eastAsiaTheme="minorEastAsia"/>
              <w:noProof/>
              <w:lang w:eastAsia="nb-NO"/>
            </w:rPr>
          </w:pPr>
          <w:hyperlink w:anchor="_Toc125630425" w:history="1">
            <w:r w:rsidR="006F13C3" w:rsidRPr="00791C29">
              <w:rPr>
                <w:rStyle w:val="Hyperkobling"/>
                <w:noProof/>
              </w:rPr>
              <w:t>2.4 Brukerundersøkelser:</w:t>
            </w:r>
            <w:r w:rsidR="006F13C3">
              <w:rPr>
                <w:noProof/>
                <w:webHidden/>
              </w:rPr>
              <w:tab/>
            </w:r>
            <w:r w:rsidR="006F13C3">
              <w:rPr>
                <w:noProof/>
                <w:webHidden/>
              </w:rPr>
              <w:fldChar w:fldCharType="begin"/>
            </w:r>
            <w:r w:rsidR="006F13C3">
              <w:rPr>
                <w:noProof/>
                <w:webHidden/>
              </w:rPr>
              <w:instrText xml:space="preserve"> PAGEREF _Toc125630425 \h </w:instrText>
            </w:r>
            <w:r w:rsidR="006F13C3">
              <w:rPr>
                <w:noProof/>
                <w:webHidden/>
              </w:rPr>
            </w:r>
            <w:r w:rsidR="006F13C3">
              <w:rPr>
                <w:noProof/>
                <w:webHidden/>
              </w:rPr>
              <w:fldChar w:fldCharType="separate"/>
            </w:r>
            <w:r w:rsidR="006F13C3">
              <w:rPr>
                <w:noProof/>
                <w:webHidden/>
              </w:rPr>
              <w:t>2</w:t>
            </w:r>
            <w:r w:rsidR="006F13C3">
              <w:rPr>
                <w:noProof/>
                <w:webHidden/>
              </w:rPr>
              <w:fldChar w:fldCharType="end"/>
            </w:r>
          </w:hyperlink>
        </w:p>
        <w:p w14:paraId="3FDF5E37" w14:textId="724CB1CE" w:rsidR="006F13C3" w:rsidRDefault="007A4685">
          <w:pPr>
            <w:pStyle w:val="INNH2"/>
            <w:tabs>
              <w:tab w:val="right" w:leader="dot" w:pos="9062"/>
            </w:tabs>
            <w:rPr>
              <w:rFonts w:eastAsiaTheme="minorEastAsia"/>
              <w:noProof/>
              <w:lang w:eastAsia="nb-NO"/>
            </w:rPr>
          </w:pPr>
          <w:hyperlink w:anchor="_Toc125630426" w:history="1">
            <w:r w:rsidR="006F13C3" w:rsidRPr="00791C29">
              <w:rPr>
                <w:rStyle w:val="Hyperkobling"/>
                <w:noProof/>
              </w:rPr>
              <w:t>2.5 Individuell plan:</w:t>
            </w:r>
            <w:r w:rsidR="006F13C3">
              <w:rPr>
                <w:noProof/>
                <w:webHidden/>
              </w:rPr>
              <w:tab/>
            </w:r>
            <w:r w:rsidR="006F13C3">
              <w:rPr>
                <w:noProof/>
                <w:webHidden/>
              </w:rPr>
              <w:fldChar w:fldCharType="begin"/>
            </w:r>
            <w:r w:rsidR="006F13C3">
              <w:rPr>
                <w:noProof/>
                <w:webHidden/>
              </w:rPr>
              <w:instrText xml:space="preserve"> PAGEREF _Toc125630426 \h </w:instrText>
            </w:r>
            <w:r w:rsidR="006F13C3">
              <w:rPr>
                <w:noProof/>
                <w:webHidden/>
              </w:rPr>
            </w:r>
            <w:r w:rsidR="006F13C3">
              <w:rPr>
                <w:noProof/>
                <w:webHidden/>
              </w:rPr>
              <w:fldChar w:fldCharType="separate"/>
            </w:r>
            <w:r w:rsidR="006F13C3">
              <w:rPr>
                <w:noProof/>
                <w:webHidden/>
              </w:rPr>
              <w:t>3</w:t>
            </w:r>
            <w:r w:rsidR="006F13C3">
              <w:rPr>
                <w:noProof/>
                <w:webHidden/>
              </w:rPr>
              <w:fldChar w:fldCharType="end"/>
            </w:r>
          </w:hyperlink>
        </w:p>
        <w:p w14:paraId="772E3E7E" w14:textId="4E08FE90" w:rsidR="006F13C3" w:rsidRDefault="007A4685">
          <w:pPr>
            <w:pStyle w:val="INNH1"/>
            <w:tabs>
              <w:tab w:val="left" w:pos="440"/>
              <w:tab w:val="right" w:leader="dot" w:pos="9062"/>
            </w:tabs>
            <w:rPr>
              <w:rFonts w:eastAsiaTheme="minorEastAsia"/>
              <w:noProof/>
              <w:lang w:eastAsia="nb-NO"/>
            </w:rPr>
          </w:pPr>
          <w:hyperlink w:anchor="_Toc125630427" w:history="1">
            <w:r w:rsidR="006F13C3" w:rsidRPr="00791C29">
              <w:rPr>
                <w:rStyle w:val="Hyperkobling"/>
                <w:noProof/>
              </w:rPr>
              <w:t>3.</w:t>
            </w:r>
            <w:r w:rsidR="006F13C3">
              <w:rPr>
                <w:rFonts w:eastAsiaTheme="minorEastAsia"/>
                <w:noProof/>
                <w:lang w:eastAsia="nb-NO"/>
              </w:rPr>
              <w:tab/>
            </w:r>
            <w:r w:rsidR="006F13C3" w:rsidRPr="00791C29">
              <w:rPr>
                <w:rStyle w:val="Hyperkobling"/>
                <w:noProof/>
              </w:rPr>
              <w:t>Samfunnsnyttige forebyggende tiltak:</w:t>
            </w:r>
            <w:r w:rsidR="006F13C3">
              <w:rPr>
                <w:noProof/>
                <w:webHidden/>
              </w:rPr>
              <w:tab/>
            </w:r>
            <w:r w:rsidR="006F13C3">
              <w:rPr>
                <w:noProof/>
                <w:webHidden/>
              </w:rPr>
              <w:fldChar w:fldCharType="begin"/>
            </w:r>
            <w:r w:rsidR="006F13C3">
              <w:rPr>
                <w:noProof/>
                <w:webHidden/>
              </w:rPr>
              <w:instrText xml:space="preserve"> PAGEREF _Toc125630427 \h </w:instrText>
            </w:r>
            <w:r w:rsidR="006F13C3">
              <w:rPr>
                <w:noProof/>
                <w:webHidden/>
              </w:rPr>
            </w:r>
            <w:r w:rsidR="006F13C3">
              <w:rPr>
                <w:noProof/>
                <w:webHidden/>
              </w:rPr>
              <w:fldChar w:fldCharType="separate"/>
            </w:r>
            <w:r w:rsidR="006F13C3">
              <w:rPr>
                <w:noProof/>
                <w:webHidden/>
              </w:rPr>
              <w:t>3</w:t>
            </w:r>
            <w:r w:rsidR="006F13C3">
              <w:rPr>
                <w:noProof/>
                <w:webHidden/>
              </w:rPr>
              <w:fldChar w:fldCharType="end"/>
            </w:r>
          </w:hyperlink>
        </w:p>
        <w:p w14:paraId="442051CC" w14:textId="489DBDB9" w:rsidR="006F13C3" w:rsidRDefault="007A4685">
          <w:pPr>
            <w:pStyle w:val="INNH1"/>
            <w:tabs>
              <w:tab w:val="left" w:pos="440"/>
              <w:tab w:val="right" w:leader="dot" w:pos="9062"/>
            </w:tabs>
            <w:rPr>
              <w:rFonts w:eastAsiaTheme="minorEastAsia"/>
              <w:noProof/>
              <w:lang w:eastAsia="nb-NO"/>
            </w:rPr>
          </w:pPr>
          <w:hyperlink w:anchor="_Toc125630428" w:history="1">
            <w:r w:rsidR="006F13C3" w:rsidRPr="00791C29">
              <w:rPr>
                <w:rStyle w:val="Hyperkobling"/>
                <w:noProof/>
              </w:rPr>
              <w:t>4.</w:t>
            </w:r>
            <w:r w:rsidR="006F13C3">
              <w:rPr>
                <w:rFonts w:eastAsiaTheme="minorEastAsia"/>
                <w:noProof/>
                <w:lang w:eastAsia="nb-NO"/>
              </w:rPr>
              <w:tab/>
            </w:r>
            <w:r w:rsidR="006F13C3" w:rsidRPr="00791C29">
              <w:rPr>
                <w:rStyle w:val="Hyperkobling"/>
                <w:noProof/>
              </w:rPr>
              <w:t>Samhandlingsarenaer:</w:t>
            </w:r>
            <w:r w:rsidR="006F13C3">
              <w:rPr>
                <w:noProof/>
                <w:webHidden/>
              </w:rPr>
              <w:tab/>
            </w:r>
            <w:r w:rsidR="006F13C3">
              <w:rPr>
                <w:noProof/>
                <w:webHidden/>
              </w:rPr>
              <w:fldChar w:fldCharType="begin"/>
            </w:r>
            <w:r w:rsidR="006F13C3">
              <w:rPr>
                <w:noProof/>
                <w:webHidden/>
              </w:rPr>
              <w:instrText xml:space="preserve"> PAGEREF _Toc125630428 \h </w:instrText>
            </w:r>
            <w:r w:rsidR="006F13C3">
              <w:rPr>
                <w:noProof/>
                <w:webHidden/>
              </w:rPr>
            </w:r>
            <w:r w:rsidR="006F13C3">
              <w:rPr>
                <w:noProof/>
                <w:webHidden/>
              </w:rPr>
              <w:fldChar w:fldCharType="separate"/>
            </w:r>
            <w:r w:rsidR="006F13C3">
              <w:rPr>
                <w:noProof/>
                <w:webHidden/>
              </w:rPr>
              <w:t>4</w:t>
            </w:r>
            <w:r w:rsidR="006F13C3">
              <w:rPr>
                <w:noProof/>
                <w:webHidden/>
              </w:rPr>
              <w:fldChar w:fldCharType="end"/>
            </w:r>
          </w:hyperlink>
        </w:p>
        <w:p w14:paraId="26EED9D9" w14:textId="358DC16F" w:rsidR="006F13C3" w:rsidRDefault="007A4685">
          <w:pPr>
            <w:pStyle w:val="INNH2"/>
            <w:tabs>
              <w:tab w:val="right" w:leader="dot" w:pos="9062"/>
            </w:tabs>
            <w:rPr>
              <w:rFonts w:eastAsiaTheme="minorEastAsia"/>
              <w:noProof/>
              <w:lang w:eastAsia="nb-NO"/>
            </w:rPr>
          </w:pPr>
          <w:hyperlink w:anchor="_Toc125630429" w:history="1">
            <w:r w:rsidR="006F13C3" w:rsidRPr="00791C29">
              <w:rPr>
                <w:rStyle w:val="Hyperkobling"/>
                <w:noProof/>
              </w:rPr>
              <w:t>4.1 Ansvarsgruppe:</w:t>
            </w:r>
            <w:r w:rsidR="006F13C3">
              <w:rPr>
                <w:noProof/>
                <w:webHidden/>
              </w:rPr>
              <w:tab/>
            </w:r>
            <w:r w:rsidR="006F13C3">
              <w:rPr>
                <w:noProof/>
                <w:webHidden/>
              </w:rPr>
              <w:fldChar w:fldCharType="begin"/>
            </w:r>
            <w:r w:rsidR="006F13C3">
              <w:rPr>
                <w:noProof/>
                <w:webHidden/>
              </w:rPr>
              <w:instrText xml:space="preserve"> PAGEREF _Toc125630429 \h </w:instrText>
            </w:r>
            <w:r w:rsidR="006F13C3">
              <w:rPr>
                <w:noProof/>
                <w:webHidden/>
              </w:rPr>
            </w:r>
            <w:r w:rsidR="006F13C3">
              <w:rPr>
                <w:noProof/>
                <w:webHidden/>
              </w:rPr>
              <w:fldChar w:fldCharType="separate"/>
            </w:r>
            <w:r w:rsidR="006F13C3">
              <w:rPr>
                <w:noProof/>
                <w:webHidden/>
              </w:rPr>
              <w:t>4</w:t>
            </w:r>
            <w:r w:rsidR="006F13C3">
              <w:rPr>
                <w:noProof/>
                <w:webHidden/>
              </w:rPr>
              <w:fldChar w:fldCharType="end"/>
            </w:r>
          </w:hyperlink>
        </w:p>
        <w:p w14:paraId="34283266" w14:textId="55C3C54E" w:rsidR="006F13C3" w:rsidRDefault="007A4685">
          <w:pPr>
            <w:pStyle w:val="INNH2"/>
            <w:tabs>
              <w:tab w:val="right" w:leader="dot" w:pos="9062"/>
            </w:tabs>
            <w:rPr>
              <w:rFonts w:eastAsiaTheme="minorEastAsia"/>
              <w:noProof/>
              <w:lang w:eastAsia="nb-NO"/>
            </w:rPr>
          </w:pPr>
          <w:hyperlink w:anchor="_Toc125630430" w:history="1">
            <w:r w:rsidR="006F13C3" w:rsidRPr="00791C29">
              <w:rPr>
                <w:rStyle w:val="Hyperkobling"/>
                <w:noProof/>
              </w:rPr>
              <w:t>4.2 Samarbeidsmøter:</w:t>
            </w:r>
            <w:r w:rsidR="006F13C3">
              <w:rPr>
                <w:noProof/>
                <w:webHidden/>
              </w:rPr>
              <w:tab/>
            </w:r>
            <w:r w:rsidR="006F13C3">
              <w:rPr>
                <w:noProof/>
                <w:webHidden/>
              </w:rPr>
              <w:fldChar w:fldCharType="begin"/>
            </w:r>
            <w:r w:rsidR="006F13C3">
              <w:rPr>
                <w:noProof/>
                <w:webHidden/>
              </w:rPr>
              <w:instrText xml:space="preserve"> PAGEREF _Toc125630430 \h </w:instrText>
            </w:r>
            <w:r w:rsidR="006F13C3">
              <w:rPr>
                <w:noProof/>
                <w:webHidden/>
              </w:rPr>
            </w:r>
            <w:r w:rsidR="006F13C3">
              <w:rPr>
                <w:noProof/>
                <w:webHidden/>
              </w:rPr>
              <w:fldChar w:fldCharType="separate"/>
            </w:r>
            <w:r w:rsidR="006F13C3">
              <w:rPr>
                <w:noProof/>
                <w:webHidden/>
              </w:rPr>
              <w:t>4</w:t>
            </w:r>
            <w:r w:rsidR="006F13C3">
              <w:rPr>
                <w:noProof/>
                <w:webHidden/>
              </w:rPr>
              <w:fldChar w:fldCharType="end"/>
            </w:r>
          </w:hyperlink>
        </w:p>
        <w:p w14:paraId="0522415C" w14:textId="363DE581" w:rsidR="006F13C3" w:rsidRDefault="007A4685">
          <w:pPr>
            <w:pStyle w:val="INNH2"/>
            <w:tabs>
              <w:tab w:val="right" w:leader="dot" w:pos="9062"/>
            </w:tabs>
            <w:rPr>
              <w:rFonts w:eastAsiaTheme="minorEastAsia"/>
              <w:noProof/>
              <w:lang w:eastAsia="nb-NO"/>
            </w:rPr>
          </w:pPr>
          <w:hyperlink w:anchor="_Toc125630431" w:history="1">
            <w:r w:rsidR="006F13C3" w:rsidRPr="00791C29">
              <w:rPr>
                <w:rStyle w:val="Hyperkobling"/>
                <w:noProof/>
              </w:rPr>
              <w:t>4.3 Samarbeidsmøter med fastlege:</w:t>
            </w:r>
            <w:r w:rsidR="006F13C3">
              <w:rPr>
                <w:noProof/>
                <w:webHidden/>
              </w:rPr>
              <w:tab/>
            </w:r>
            <w:r w:rsidR="006F13C3">
              <w:rPr>
                <w:noProof/>
                <w:webHidden/>
              </w:rPr>
              <w:fldChar w:fldCharType="begin"/>
            </w:r>
            <w:r w:rsidR="006F13C3">
              <w:rPr>
                <w:noProof/>
                <w:webHidden/>
              </w:rPr>
              <w:instrText xml:space="preserve"> PAGEREF _Toc125630431 \h </w:instrText>
            </w:r>
            <w:r w:rsidR="006F13C3">
              <w:rPr>
                <w:noProof/>
                <w:webHidden/>
              </w:rPr>
            </w:r>
            <w:r w:rsidR="006F13C3">
              <w:rPr>
                <w:noProof/>
                <w:webHidden/>
              </w:rPr>
              <w:fldChar w:fldCharType="separate"/>
            </w:r>
            <w:r w:rsidR="006F13C3">
              <w:rPr>
                <w:noProof/>
                <w:webHidden/>
              </w:rPr>
              <w:t>4</w:t>
            </w:r>
            <w:r w:rsidR="006F13C3">
              <w:rPr>
                <w:noProof/>
                <w:webHidden/>
              </w:rPr>
              <w:fldChar w:fldCharType="end"/>
            </w:r>
          </w:hyperlink>
        </w:p>
        <w:p w14:paraId="0E3212C8" w14:textId="427E66CB" w:rsidR="006F13C3" w:rsidRDefault="007A4685">
          <w:pPr>
            <w:pStyle w:val="INNH2"/>
            <w:tabs>
              <w:tab w:val="right" w:leader="dot" w:pos="9062"/>
            </w:tabs>
            <w:rPr>
              <w:rFonts w:eastAsiaTheme="minorEastAsia"/>
              <w:noProof/>
              <w:lang w:eastAsia="nb-NO"/>
            </w:rPr>
          </w:pPr>
          <w:hyperlink w:anchor="_Toc125630432" w:history="1">
            <w:r w:rsidR="006F13C3" w:rsidRPr="00791C29">
              <w:rPr>
                <w:rStyle w:val="Hyperkobling"/>
                <w:noProof/>
              </w:rPr>
              <w:t>4.4 Koordinerende enhet:</w:t>
            </w:r>
            <w:r w:rsidR="006F13C3">
              <w:rPr>
                <w:noProof/>
                <w:webHidden/>
              </w:rPr>
              <w:tab/>
            </w:r>
            <w:r w:rsidR="006F13C3">
              <w:rPr>
                <w:noProof/>
                <w:webHidden/>
              </w:rPr>
              <w:fldChar w:fldCharType="begin"/>
            </w:r>
            <w:r w:rsidR="006F13C3">
              <w:rPr>
                <w:noProof/>
                <w:webHidden/>
              </w:rPr>
              <w:instrText xml:space="preserve"> PAGEREF _Toc125630432 \h </w:instrText>
            </w:r>
            <w:r w:rsidR="006F13C3">
              <w:rPr>
                <w:noProof/>
                <w:webHidden/>
              </w:rPr>
            </w:r>
            <w:r w:rsidR="006F13C3">
              <w:rPr>
                <w:noProof/>
                <w:webHidden/>
              </w:rPr>
              <w:fldChar w:fldCharType="separate"/>
            </w:r>
            <w:r w:rsidR="006F13C3">
              <w:rPr>
                <w:noProof/>
                <w:webHidden/>
              </w:rPr>
              <w:t>4</w:t>
            </w:r>
            <w:r w:rsidR="006F13C3">
              <w:rPr>
                <w:noProof/>
                <w:webHidden/>
              </w:rPr>
              <w:fldChar w:fldCharType="end"/>
            </w:r>
          </w:hyperlink>
        </w:p>
        <w:p w14:paraId="32074A83" w14:textId="1C770D71" w:rsidR="006F13C3" w:rsidRDefault="007A4685">
          <w:pPr>
            <w:pStyle w:val="INNH2"/>
            <w:tabs>
              <w:tab w:val="right" w:leader="dot" w:pos="9062"/>
            </w:tabs>
            <w:rPr>
              <w:rFonts w:eastAsiaTheme="minorEastAsia"/>
              <w:noProof/>
              <w:lang w:eastAsia="nb-NO"/>
            </w:rPr>
          </w:pPr>
          <w:hyperlink w:anchor="_Toc125630433" w:history="1">
            <w:r w:rsidR="006F13C3" w:rsidRPr="00791C29">
              <w:rPr>
                <w:rStyle w:val="Hyperkobling"/>
                <w:noProof/>
              </w:rPr>
              <w:t>4.5 Barne- og ungdomsteam (BUT):</w:t>
            </w:r>
            <w:r w:rsidR="006F13C3">
              <w:rPr>
                <w:noProof/>
                <w:webHidden/>
              </w:rPr>
              <w:tab/>
            </w:r>
            <w:r w:rsidR="006F13C3">
              <w:rPr>
                <w:noProof/>
                <w:webHidden/>
              </w:rPr>
              <w:fldChar w:fldCharType="begin"/>
            </w:r>
            <w:r w:rsidR="006F13C3">
              <w:rPr>
                <w:noProof/>
                <w:webHidden/>
              </w:rPr>
              <w:instrText xml:space="preserve"> PAGEREF _Toc125630433 \h </w:instrText>
            </w:r>
            <w:r w:rsidR="006F13C3">
              <w:rPr>
                <w:noProof/>
                <w:webHidden/>
              </w:rPr>
            </w:r>
            <w:r w:rsidR="006F13C3">
              <w:rPr>
                <w:noProof/>
                <w:webHidden/>
              </w:rPr>
              <w:fldChar w:fldCharType="separate"/>
            </w:r>
            <w:r w:rsidR="006F13C3">
              <w:rPr>
                <w:noProof/>
                <w:webHidden/>
              </w:rPr>
              <w:t>4</w:t>
            </w:r>
            <w:r w:rsidR="006F13C3">
              <w:rPr>
                <w:noProof/>
                <w:webHidden/>
              </w:rPr>
              <w:fldChar w:fldCharType="end"/>
            </w:r>
          </w:hyperlink>
        </w:p>
        <w:p w14:paraId="5CC264D8" w14:textId="2C6430CF" w:rsidR="006F13C3" w:rsidRDefault="007A4685">
          <w:pPr>
            <w:pStyle w:val="INNH2"/>
            <w:tabs>
              <w:tab w:val="right" w:leader="dot" w:pos="9062"/>
            </w:tabs>
            <w:rPr>
              <w:rFonts w:eastAsiaTheme="minorEastAsia"/>
              <w:noProof/>
              <w:lang w:eastAsia="nb-NO"/>
            </w:rPr>
          </w:pPr>
          <w:hyperlink w:anchor="_Toc125630434" w:history="1">
            <w:r w:rsidR="006F13C3" w:rsidRPr="00791C29">
              <w:rPr>
                <w:rStyle w:val="Hyperkobling"/>
                <w:noProof/>
              </w:rPr>
              <w:t>4.6 OBS-team:</w:t>
            </w:r>
            <w:r w:rsidR="006F13C3">
              <w:rPr>
                <w:noProof/>
                <w:webHidden/>
              </w:rPr>
              <w:tab/>
            </w:r>
            <w:r w:rsidR="006F13C3">
              <w:rPr>
                <w:noProof/>
                <w:webHidden/>
              </w:rPr>
              <w:fldChar w:fldCharType="begin"/>
            </w:r>
            <w:r w:rsidR="006F13C3">
              <w:rPr>
                <w:noProof/>
                <w:webHidden/>
              </w:rPr>
              <w:instrText xml:space="preserve"> PAGEREF _Toc125630434 \h </w:instrText>
            </w:r>
            <w:r w:rsidR="006F13C3">
              <w:rPr>
                <w:noProof/>
                <w:webHidden/>
              </w:rPr>
            </w:r>
            <w:r w:rsidR="006F13C3">
              <w:rPr>
                <w:noProof/>
                <w:webHidden/>
              </w:rPr>
              <w:fldChar w:fldCharType="separate"/>
            </w:r>
            <w:r w:rsidR="006F13C3">
              <w:rPr>
                <w:noProof/>
                <w:webHidden/>
              </w:rPr>
              <w:t>4</w:t>
            </w:r>
            <w:r w:rsidR="006F13C3">
              <w:rPr>
                <w:noProof/>
                <w:webHidden/>
              </w:rPr>
              <w:fldChar w:fldCharType="end"/>
            </w:r>
          </w:hyperlink>
        </w:p>
        <w:p w14:paraId="28A3A9D5" w14:textId="0EB76C5B" w:rsidR="006F13C3" w:rsidRDefault="007A4685">
          <w:pPr>
            <w:pStyle w:val="INNH2"/>
            <w:tabs>
              <w:tab w:val="right" w:leader="dot" w:pos="9062"/>
            </w:tabs>
            <w:rPr>
              <w:rFonts w:eastAsiaTheme="minorEastAsia"/>
              <w:noProof/>
              <w:lang w:eastAsia="nb-NO"/>
            </w:rPr>
          </w:pPr>
          <w:hyperlink w:anchor="_Toc125630435" w:history="1">
            <w:r w:rsidR="006F13C3" w:rsidRPr="00791C29">
              <w:rPr>
                <w:rStyle w:val="Hyperkobling"/>
                <w:noProof/>
              </w:rPr>
              <w:t>4.7 Psykososialt kriseteam:</w:t>
            </w:r>
            <w:r w:rsidR="006F13C3">
              <w:rPr>
                <w:noProof/>
                <w:webHidden/>
              </w:rPr>
              <w:tab/>
            </w:r>
            <w:r w:rsidR="006F13C3">
              <w:rPr>
                <w:noProof/>
                <w:webHidden/>
              </w:rPr>
              <w:fldChar w:fldCharType="begin"/>
            </w:r>
            <w:r w:rsidR="006F13C3">
              <w:rPr>
                <w:noProof/>
                <w:webHidden/>
              </w:rPr>
              <w:instrText xml:space="preserve"> PAGEREF _Toc125630435 \h </w:instrText>
            </w:r>
            <w:r w:rsidR="006F13C3">
              <w:rPr>
                <w:noProof/>
                <w:webHidden/>
              </w:rPr>
            </w:r>
            <w:r w:rsidR="006F13C3">
              <w:rPr>
                <w:noProof/>
                <w:webHidden/>
              </w:rPr>
              <w:fldChar w:fldCharType="separate"/>
            </w:r>
            <w:r w:rsidR="006F13C3">
              <w:rPr>
                <w:noProof/>
                <w:webHidden/>
              </w:rPr>
              <w:t>5</w:t>
            </w:r>
            <w:r w:rsidR="006F13C3">
              <w:rPr>
                <w:noProof/>
                <w:webHidden/>
              </w:rPr>
              <w:fldChar w:fldCharType="end"/>
            </w:r>
          </w:hyperlink>
        </w:p>
        <w:p w14:paraId="29B7116B" w14:textId="4E87EB9B" w:rsidR="006F13C3" w:rsidRDefault="007A4685">
          <w:pPr>
            <w:pStyle w:val="INNH2"/>
            <w:tabs>
              <w:tab w:val="right" w:leader="dot" w:pos="9062"/>
            </w:tabs>
            <w:rPr>
              <w:rFonts w:eastAsiaTheme="minorEastAsia"/>
              <w:noProof/>
              <w:lang w:eastAsia="nb-NO"/>
            </w:rPr>
          </w:pPr>
          <w:hyperlink w:anchor="_Toc125630436" w:history="1">
            <w:r w:rsidR="006F13C3" w:rsidRPr="00791C29">
              <w:rPr>
                <w:rStyle w:val="Hyperkobling"/>
                <w:noProof/>
              </w:rPr>
              <w:t>4.8 Spesialisthelsetjenesten:</w:t>
            </w:r>
            <w:r w:rsidR="006F13C3">
              <w:rPr>
                <w:noProof/>
                <w:webHidden/>
              </w:rPr>
              <w:tab/>
            </w:r>
            <w:r w:rsidR="006F13C3">
              <w:rPr>
                <w:noProof/>
                <w:webHidden/>
              </w:rPr>
              <w:fldChar w:fldCharType="begin"/>
            </w:r>
            <w:r w:rsidR="006F13C3">
              <w:rPr>
                <w:noProof/>
                <w:webHidden/>
              </w:rPr>
              <w:instrText xml:space="preserve"> PAGEREF _Toc125630436 \h </w:instrText>
            </w:r>
            <w:r w:rsidR="006F13C3">
              <w:rPr>
                <w:noProof/>
                <w:webHidden/>
              </w:rPr>
            </w:r>
            <w:r w:rsidR="006F13C3">
              <w:rPr>
                <w:noProof/>
                <w:webHidden/>
              </w:rPr>
              <w:fldChar w:fldCharType="separate"/>
            </w:r>
            <w:r w:rsidR="006F13C3">
              <w:rPr>
                <w:noProof/>
                <w:webHidden/>
              </w:rPr>
              <w:t>5</w:t>
            </w:r>
            <w:r w:rsidR="006F13C3">
              <w:rPr>
                <w:noProof/>
                <w:webHidden/>
              </w:rPr>
              <w:fldChar w:fldCharType="end"/>
            </w:r>
          </w:hyperlink>
        </w:p>
        <w:p w14:paraId="6F2402D2" w14:textId="0F6D9D56" w:rsidR="006F13C3" w:rsidRDefault="007A4685">
          <w:pPr>
            <w:pStyle w:val="INNH2"/>
            <w:tabs>
              <w:tab w:val="right" w:leader="dot" w:pos="9062"/>
            </w:tabs>
            <w:rPr>
              <w:rFonts w:eastAsiaTheme="minorEastAsia"/>
              <w:noProof/>
              <w:lang w:eastAsia="nb-NO"/>
            </w:rPr>
          </w:pPr>
          <w:hyperlink w:anchor="_Toc125630437" w:history="1">
            <w:r w:rsidR="006F13C3" w:rsidRPr="00791C29">
              <w:rPr>
                <w:rStyle w:val="Hyperkobling"/>
                <w:noProof/>
              </w:rPr>
              <w:t>4.9 Legemiddelassistert rehabilitering (LAR):</w:t>
            </w:r>
            <w:r w:rsidR="006F13C3">
              <w:rPr>
                <w:noProof/>
                <w:webHidden/>
              </w:rPr>
              <w:tab/>
            </w:r>
            <w:r w:rsidR="006F13C3">
              <w:rPr>
                <w:noProof/>
                <w:webHidden/>
              </w:rPr>
              <w:fldChar w:fldCharType="begin"/>
            </w:r>
            <w:r w:rsidR="006F13C3">
              <w:rPr>
                <w:noProof/>
                <w:webHidden/>
              </w:rPr>
              <w:instrText xml:space="preserve"> PAGEREF _Toc125630437 \h </w:instrText>
            </w:r>
            <w:r w:rsidR="006F13C3">
              <w:rPr>
                <w:noProof/>
                <w:webHidden/>
              </w:rPr>
            </w:r>
            <w:r w:rsidR="006F13C3">
              <w:rPr>
                <w:noProof/>
                <w:webHidden/>
              </w:rPr>
              <w:fldChar w:fldCharType="separate"/>
            </w:r>
            <w:r w:rsidR="006F13C3">
              <w:rPr>
                <w:noProof/>
                <w:webHidden/>
              </w:rPr>
              <w:t>5</w:t>
            </w:r>
            <w:r w:rsidR="006F13C3">
              <w:rPr>
                <w:noProof/>
                <w:webHidden/>
              </w:rPr>
              <w:fldChar w:fldCharType="end"/>
            </w:r>
          </w:hyperlink>
        </w:p>
        <w:p w14:paraId="538D2108" w14:textId="2271777F" w:rsidR="006F13C3" w:rsidRDefault="007A4685">
          <w:pPr>
            <w:pStyle w:val="INNH2"/>
            <w:tabs>
              <w:tab w:val="right" w:leader="dot" w:pos="9062"/>
            </w:tabs>
            <w:rPr>
              <w:rFonts w:eastAsiaTheme="minorEastAsia"/>
              <w:noProof/>
              <w:lang w:eastAsia="nb-NO"/>
            </w:rPr>
          </w:pPr>
          <w:hyperlink w:anchor="_Toc125630438" w:history="1">
            <w:r w:rsidR="006F13C3" w:rsidRPr="00791C29">
              <w:rPr>
                <w:rStyle w:val="Hyperkobling"/>
                <w:noProof/>
              </w:rPr>
              <w:t>4.10 Veiledning i interkommunal gruppe:</w:t>
            </w:r>
            <w:r w:rsidR="006F13C3">
              <w:rPr>
                <w:noProof/>
                <w:webHidden/>
              </w:rPr>
              <w:tab/>
            </w:r>
            <w:r w:rsidR="006F13C3">
              <w:rPr>
                <w:noProof/>
                <w:webHidden/>
              </w:rPr>
              <w:fldChar w:fldCharType="begin"/>
            </w:r>
            <w:r w:rsidR="006F13C3">
              <w:rPr>
                <w:noProof/>
                <w:webHidden/>
              </w:rPr>
              <w:instrText xml:space="preserve"> PAGEREF _Toc125630438 \h </w:instrText>
            </w:r>
            <w:r w:rsidR="006F13C3">
              <w:rPr>
                <w:noProof/>
                <w:webHidden/>
              </w:rPr>
            </w:r>
            <w:r w:rsidR="006F13C3">
              <w:rPr>
                <w:noProof/>
                <w:webHidden/>
              </w:rPr>
              <w:fldChar w:fldCharType="separate"/>
            </w:r>
            <w:r w:rsidR="006F13C3">
              <w:rPr>
                <w:noProof/>
                <w:webHidden/>
              </w:rPr>
              <w:t>5</w:t>
            </w:r>
            <w:r w:rsidR="006F13C3">
              <w:rPr>
                <w:noProof/>
                <w:webHidden/>
              </w:rPr>
              <w:fldChar w:fldCharType="end"/>
            </w:r>
          </w:hyperlink>
        </w:p>
        <w:p w14:paraId="68391BBA" w14:textId="027AFB5C" w:rsidR="006F13C3" w:rsidRDefault="007A4685">
          <w:pPr>
            <w:pStyle w:val="INNH2"/>
            <w:tabs>
              <w:tab w:val="right" w:leader="dot" w:pos="9062"/>
            </w:tabs>
            <w:rPr>
              <w:rFonts w:eastAsiaTheme="minorEastAsia"/>
              <w:noProof/>
              <w:lang w:eastAsia="nb-NO"/>
            </w:rPr>
          </w:pPr>
          <w:hyperlink w:anchor="_Toc125630439" w:history="1">
            <w:r w:rsidR="006F13C3" w:rsidRPr="00791C29">
              <w:rPr>
                <w:rStyle w:val="Hyperkobling"/>
                <w:noProof/>
              </w:rPr>
              <w:t>4.11 Samarbeid for øvrig:</w:t>
            </w:r>
            <w:r w:rsidR="006F13C3">
              <w:rPr>
                <w:noProof/>
                <w:webHidden/>
              </w:rPr>
              <w:tab/>
            </w:r>
            <w:r w:rsidR="006F13C3">
              <w:rPr>
                <w:noProof/>
                <w:webHidden/>
              </w:rPr>
              <w:fldChar w:fldCharType="begin"/>
            </w:r>
            <w:r w:rsidR="006F13C3">
              <w:rPr>
                <w:noProof/>
                <w:webHidden/>
              </w:rPr>
              <w:instrText xml:space="preserve"> PAGEREF _Toc125630439 \h </w:instrText>
            </w:r>
            <w:r w:rsidR="006F13C3">
              <w:rPr>
                <w:noProof/>
                <w:webHidden/>
              </w:rPr>
            </w:r>
            <w:r w:rsidR="006F13C3">
              <w:rPr>
                <w:noProof/>
                <w:webHidden/>
              </w:rPr>
              <w:fldChar w:fldCharType="separate"/>
            </w:r>
            <w:r w:rsidR="006F13C3">
              <w:rPr>
                <w:noProof/>
                <w:webHidden/>
              </w:rPr>
              <w:t>5</w:t>
            </w:r>
            <w:r w:rsidR="006F13C3">
              <w:rPr>
                <w:noProof/>
                <w:webHidden/>
              </w:rPr>
              <w:fldChar w:fldCharType="end"/>
            </w:r>
          </w:hyperlink>
        </w:p>
        <w:p w14:paraId="71E99705" w14:textId="3EF8B065" w:rsidR="006F13C3" w:rsidRDefault="007A4685">
          <w:pPr>
            <w:pStyle w:val="INNH2"/>
            <w:tabs>
              <w:tab w:val="right" w:leader="dot" w:pos="9062"/>
            </w:tabs>
            <w:rPr>
              <w:rFonts w:eastAsiaTheme="minorEastAsia"/>
              <w:noProof/>
              <w:lang w:eastAsia="nb-NO"/>
            </w:rPr>
          </w:pPr>
          <w:hyperlink w:anchor="_Toc125630440" w:history="1">
            <w:r w:rsidR="006F13C3" w:rsidRPr="00791C29">
              <w:rPr>
                <w:rStyle w:val="Hyperkobling"/>
                <w:noProof/>
              </w:rPr>
              <w:t>4.12 Prosjektstilling – Rus- og psykiske helsebrukere (ROP-brukere):</w:t>
            </w:r>
            <w:r w:rsidR="006F13C3">
              <w:rPr>
                <w:noProof/>
                <w:webHidden/>
              </w:rPr>
              <w:tab/>
            </w:r>
            <w:r w:rsidR="006F13C3">
              <w:rPr>
                <w:noProof/>
                <w:webHidden/>
              </w:rPr>
              <w:fldChar w:fldCharType="begin"/>
            </w:r>
            <w:r w:rsidR="006F13C3">
              <w:rPr>
                <w:noProof/>
                <w:webHidden/>
              </w:rPr>
              <w:instrText xml:space="preserve"> PAGEREF _Toc125630440 \h </w:instrText>
            </w:r>
            <w:r w:rsidR="006F13C3">
              <w:rPr>
                <w:noProof/>
                <w:webHidden/>
              </w:rPr>
            </w:r>
            <w:r w:rsidR="006F13C3">
              <w:rPr>
                <w:noProof/>
                <w:webHidden/>
              </w:rPr>
              <w:fldChar w:fldCharType="separate"/>
            </w:r>
            <w:r w:rsidR="006F13C3">
              <w:rPr>
                <w:noProof/>
                <w:webHidden/>
              </w:rPr>
              <w:t>5</w:t>
            </w:r>
            <w:r w:rsidR="006F13C3">
              <w:rPr>
                <w:noProof/>
                <w:webHidden/>
              </w:rPr>
              <w:fldChar w:fldCharType="end"/>
            </w:r>
          </w:hyperlink>
        </w:p>
        <w:p w14:paraId="29537C99" w14:textId="64AE5471" w:rsidR="006F13C3" w:rsidRDefault="007A4685">
          <w:pPr>
            <w:pStyle w:val="INNH1"/>
            <w:tabs>
              <w:tab w:val="left" w:pos="440"/>
              <w:tab w:val="right" w:leader="dot" w:pos="9062"/>
            </w:tabs>
            <w:rPr>
              <w:rFonts w:eastAsiaTheme="minorEastAsia"/>
              <w:noProof/>
              <w:lang w:eastAsia="nb-NO"/>
            </w:rPr>
          </w:pPr>
          <w:hyperlink w:anchor="_Toc125630441" w:history="1">
            <w:r w:rsidR="006F13C3" w:rsidRPr="00791C29">
              <w:rPr>
                <w:rStyle w:val="Hyperkobling"/>
                <w:noProof/>
              </w:rPr>
              <w:t>5.</w:t>
            </w:r>
            <w:r w:rsidR="006F13C3">
              <w:rPr>
                <w:rFonts w:eastAsiaTheme="minorEastAsia"/>
                <w:noProof/>
                <w:lang w:eastAsia="nb-NO"/>
              </w:rPr>
              <w:tab/>
            </w:r>
            <w:r w:rsidR="006F13C3" w:rsidRPr="00791C29">
              <w:rPr>
                <w:rStyle w:val="Hyperkobling"/>
                <w:noProof/>
              </w:rPr>
              <w:t>Målsettinger:</w:t>
            </w:r>
            <w:r w:rsidR="006F13C3">
              <w:rPr>
                <w:noProof/>
                <w:webHidden/>
              </w:rPr>
              <w:tab/>
            </w:r>
            <w:r w:rsidR="006F13C3">
              <w:rPr>
                <w:noProof/>
                <w:webHidden/>
              </w:rPr>
              <w:fldChar w:fldCharType="begin"/>
            </w:r>
            <w:r w:rsidR="006F13C3">
              <w:rPr>
                <w:noProof/>
                <w:webHidden/>
              </w:rPr>
              <w:instrText xml:space="preserve"> PAGEREF _Toc125630441 \h </w:instrText>
            </w:r>
            <w:r w:rsidR="006F13C3">
              <w:rPr>
                <w:noProof/>
                <w:webHidden/>
              </w:rPr>
            </w:r>
            <w:r w:rsidR="006F13C3">
              <w:rPr>
                <w:noProof/>
                <w:webHidden/>
              </w:rPr>
              <w:fldChar w:fldCharType="separate"/>
            </w:r>
            <w:r w:rsidR="006F13C3">
              <w:rPr>
                <w:noProof/>
                <w:webHidden/>
              </w:rPr>
              <w:t>6</w:t>
            </w:r>
            <w:r w:rsidR="006F13C3">
              <w:rPr>
                <w:noProof/>
                <w:webHidden/>
              </w:rPr>
              <w:fldChar w:fldCharType="end"/>
            </w:r>
          </w:hyperlink>
        </w:p>
        <w:p w14:paraId="02DFD513" w14:textId="0B93C6D6" w:rsidR="006F13C3" w:rsidRDefault="007A4685">
          <w:pPr>
            <w:pStyle w:val="INNH2"/>
            <w:tabs>
              <w:tab w:val="right" w:leader="dot" w:pos="9062"/>
            </w:tabs>
            <w:rPr>
              <w:rFonts w:eastAsiaTheme="minorEastAsia"/>
              <w:noProof/>
              <w:lang w:eastAsia="nb-NO"/>
            </w:rPr>
          </w:pPr>
          <w:hyperlink w:anchor="_Toc125630442" w:history="1">
            <w:r w:rsidR="006F13C3" w:rsidRPr="00791C29">
              <w:rPr>
                <w:rStyle w:val="Hyperkobling"/>
                <w:noProof/>
              </w:rPr>
              <w:t>5.1 Gi rusmiddelpolitikken og rus- og psykisk helsearbeid et tydeligere folkehelseperspektiv – forebygging.</w:t>
            </w:r>
            <w:r w:rsidR="006F13C3">
              <w:rPr>
                <w:noProof/>
                <w:webHidden/>
              </w:rPr>
              <w:tab/>
            </w:r>
            <w:r w:rsidR="006F13C3">
              <w:rPr>
                <w:noProof/>
                <w:webHidden/>
              </w:rPr>
              <w:fldChar w:fldCharType="begin"/>
            </w:r>
            <w:r w:rsidR="006F13C3">
              <w:rPr>
                <w:noProof/>
                <w:webHidden/>
              </w:rPr>
              <w:instrText xml:space="preserve"> PAGEREF _Toc125630442 \h </w:instrText>
            </w:r>
            <w:r w:rsidR="006F13C3">
              <w:rPr>
                <w:noProof/>
                <w:webHidden/>
              </w:rPr>
            </w:r>
            <w:r w:rsidR="006F13C3">
              <w:rPr>
                <w:noProof/>
                <w:webHidden/>
              </w:rPr>
              <w:fldChar w:fldCharType="separate"/>
            </w:r>
            <w:r w:rsidR="006F13C3">
              <w:rPr>
                <w:noProof/>
                <w:webHidden/>
              </w:rPr>
              <w:t>6</w:t>
            </w:r>
            <w:r w:rsidR="006F13C3">
              <w:rPr>
                <w:noProof/>
                <w:webHidden/>
              </w:rPr>
              <w:fldChar w:fldCharType="end"/>
            </w:r>
          </w:hyperlink>
        </w:p>
        <w:p w14:paraId="5FFDE50F" w14:textId="0205597E" w:rsidR="006F13C3" w:rsidRDefault="007A4685">
          <w:pPr>
            <w:pStyle w:val="INNH2"/>
            <w:tabs>
              <w:tab w:val="right" w:leader="dot" w:pos="9062"/>
            </w:tabs>
            <w:rPr>
              <w:rFonts w:eastAsiaTheme="minorEastAsia"/>
              <w:noProof/>
              <w:lang w:eastAsia="nb-NO"/>
            </w:rPr>
          </w:pPr>
          <w:hyperlink w:anchor="_Toc125630443" w:history="1">
            <w:r w:rsidR="006F13C3" w:rsidRPr="00791C29">
              <w:rPr>
                <w:rStyle w:val="Hyperkobling"/>
                <w:noProof/>
              </w:rPr>
              <w:t>5.2 Søke kvalitet og kompetanseløft innen rus- og psykisk helsearbeid.</w:t>
            </w:r>
            <w:r w:rsidR="006F13C3">
              <w:rPr>
                <w:noProof/>
                <w:webHidden/>
              </w:rPr>
              <w:tab/>
            </w:r>
            <w:r w:rsidR="006F13C3">
              <w:rPr>
                <w:noProof/>
                <w:webHidden/>
              </w:rPr>
              <w:fldChar w:fldCharType="begin"/>
            </w:r>
            <w:r w:rsidR="006F13C3">
              <w:rPr>
                <w:noProof/>
                <w:webHidden/>
              </w:rPr>
              <w:instrText xml:space="preserve"> PAGEREF _Toc125630443 \h </w:instrText>
            </w:r>
            <w:r w:rsidR="006F13C3">
              <w:rPr>
                <w:noProof/>
                <w:webHidden/>
              </w:rPr>
            </w:r>
            <w:r w:rsidR="006F13C3">
              <w:rPr>
                <w:noProof/>
                <w:webHidden/>
              </w:rPr>
              <w:fldChar w:fldCharType="separate"/>
            </w:r>
            <w:r w:rsidR="006F13C3">
              <w:rPr>
                <w:noProof/>
                <w:webHidden/>
              </w:rPr>
              <w:t>6</w:t>
            </w:r>
            <w:r w:rsidR="006F13C3">
              <w:rPr>
                <w:noProof/>
                <w:webHidden/>
              </w:rPr>
              <w:fldChar w:fldCharType="end"/>
            </w:r>
          </w:hyperlink>
        </w:p>
        <w:p w14:paraId="2A496245" w14:textId="30259F48" w:rsidR="006F13C3" w:rsidRDefault="007A4685">
          <w:pPr>
            <w:pStyle w:val="INNH2"/>
            <w:tabs>
              <w:tab w:val="right" w:leader="dot" w:pos="9062"/>
            </w:tabs>
            <w:rPr>
              <w:rFonts w:eastAsiaTheme="minorEastAsia"/>
              <w:noProof/>
              <w:lang w:eastAsia="nb-NO"/>
            </w:rPr>
          </w:pPr>
          <w:hyperlink w:anchor="_Toc125630444" w:history="1">
            <w:r w:rsidR="006F13C3" w:rsidRPr="00791C29">
              <w:rPr>
                <w:rStyle w:val="Hyperkobling"/>
                <w:noProof/>
              </w:rPr>
              <w:t>5.3 Bidra til sosial inkludering og tilgjengelige tjenester:</w:t>
            </w:r>
            <w:r w:rsidR="006F13C3">
              <w:rPr>
                <w:noProof/>
                <w:webHidden/>
              </w:rPr>
              <w:tab/>
            </w:r>
            <w:r w:rsidR="006F13C3">
              <w:rPr>
                <w:noProof/>
                <w:webHidden/>
              </w:rPr>
              <w:fldChar w:fldCharType="begin"/>
            </w:r>
            <w:r w:rsidR="006F13C3">
              <w:rPr>
                <w:noProof/>
                <w:webHidden/>
              </w:rPr>
              <w:instrText xml:space="preserve"> PAGEREF _Toc125630444 \h </w:instrText>
            </w:r>
            <w:r w:rsidR="006F13C3">
              <w:rPr>
                <w:noProof/>
                <w:webHidden/>
              </w:rPr>
            </w:r>
            <w:r w:rsidR="006F13C3">
              <w:rPr>
                <w:noProof/>
                <w:webHidden/>
              </w:rPr>
              <w:fldChar w:fldCharType="separate"/>
            </w:r>
            <w:r w:rsidR="006F13C3">
              <w:rPr>
                <w:noProof/>
                <w:webHidden/>
              </w:rPr>
              <w:t>6</w:t>
            </w:r>
            <w:r w:rsidR="006F13C3">
              <w:rPr>
                <w:noProof/>
                <w:webHidden/>
              </w:rPr>
              <w:fldChar w:fldCharType="end"/>
            </w:r>
          </w:hyperlink>
        </w:p>
        <w:p w14:paraId="5C4BB82C" w14:textId="404F580C" w:rsidR="006F13C3" w:rsidRDefault="007A4685">
          <w:pPr>
            <w:pStyle w:val="INNH2"/>
            <w:tabs>
              <w:tab w:val="right" w:leader="dot" w:pos="9062"/>
            </w:tabs>
            <w:rPr>
              <w:rFonts w:eastAsiaTheme="minorEastAsia"/>
              <w:noProof/>
              <w:lang w:eastAsia="nb-NO"/>
            </w:rPr>
          </w:pPr>
          <w:hyperlink w:anchor="_Toc125630445" w:history="1">
            <w:r w:rsidR="006F13C3" w:rsidRPr="00791C29">
              <w:rPr>
                <w:rStyle w:val="Hyperkobling"/>
                <w:noProof/>
              </w:rPr>
              <w:t>5.4 Sikre bruker sin innflytelse på tjenester, og av pårørende:</w:t>
            </w:r>
            <w:r w:rsidR="006F13C3">
              <w:rPr>
                <w:noProof/>
                <w:webHidden/>
              </w:rPr>
              <w:tab/>
            </w:r>
            <w:r w:rsidR="006F13C3">
              <w:rPr>
                <w:noProof/>
                <w:webHidden/>
              </w:rPr>
              <w:fldChar w:fldCharType="begin"/>
            </w:r>
            <w:r w:rsidR="006F13C3">
              <w:rPr>
                <w:noProof/>
                <w:webHidden/>
              </w:rPr>
              <w:instrText xml:space="preserve"> PAGEREF _Toc125630445 \h </w:instrText>
            </w:r>
            <w:r w:rsidR="006F13C3">
              <w:rPr>
                <w:noProof/>
                <w:webHidden/>
              </w:rPr>
            </w:r>
            <w:r w:rsidR="006F13C3">
              <w:rPr>
                <w:noProof/>
                <w:webHidden/>
              </w:rPr>
              <w:fldChar w:fldCharType="separate"/>
            </w:r>
            <w:r w:rsidR="006F13C3">
              <w:rPr>
                <w:noProof/>
                <w:webHidden/>
              </w:rPr>
              <w:t>7</w:t>
            </w:r>
            <w:r w:rsidR="006F13C3">
              <w:rPr>
                <w:noProof/>
                <w:webHidden/>
              </w:rPr>
              <w:fldChar w:fldCharType="end"/>
            </w:r>
          </w:hyperlink>
        </w:p>
        <w:p w14:paraId="5FE55848" w14:textId="6768F6B6" w:rsidR="006F13C3" w:rsidRDefault="007A4685">
          <w:pPr>
            <w:pStyle w:val="INNH1"/>
            <w:tabs>
              <w:tab w:val="right" w:leader="dot" w:pos="9062"/>
            </w:tabs>
            <w:rPr>
              <w:rFonts w:eastAsiaTheme="minorEastAsia"/>
              <w:noProof/>
              <w:lang w:eastAsia="nb-NO"/>
            </w:rPr>
          </w:pPr>
          <w:hyperlink w:anchor="_Toc125630446" w:history="1">
            <w:r w:rsidR="006F13C3" w:rsidRPr="00791C29">
              <w:rPr>
                <w:rStyle w:val="Hyperkobling"/>
                <w:noProof/>
              </w:rPr>
              <w:t>6.0 Lovverk</w:t>
            </w:r>
            <w:r w:rsidR="006F13C3">
              <w:rPr>
                <w:noProof/>
                <w:webHidden/>
              </w:rPr>
              <w:tab/>
            </w:r>
            <w:r w:rsidR="006F13C3">
              <w:rPr>
                <w:noProof/>
                <w:webHidden/>
              </w:rPr>
              <w:fldChar w:fldCharType="begin"/>
            </w:r>
            <w:r w:rsidR="006F13C3">
              <w:rPr>
                <w:noProof/>
                <w:webHidden/>
              </w:rPr>
              <w:instrText xml:space="preserve"> PAGEREF _Toc125630446 \h </w:instrText>
            </w:r>
            <w:r w:rsidR="006F13C3">
              <w:rPr>
                <w:noProof/>
                <w:webHidden/>
              </w:rPr>
            </w:r>
            <w:r w:rsidR="006F13C3">
              <w:rPr>
                <w:noProof/>
                <w:webHidden/>
              </w:rPr>
              <w:fldChar w:fldCharType="separate"/>
            </w:r>
            <w:r w:rsidR="006F13C3">
              <w:rPr>
                <w:noProof/>
                <w:webHidden/>
              </w:rPr>
              <w:t>7</w:t>
            </w:r>
            <w:r w:rsidR="006F13C3">
              <w:rPr>
                <w:noProof/>
                <w:webHidden/>
              </w:rPr>
              <w:fldChar w:fldCharType="end"/>
            </w:r>
          </w:hyperlink>
        </w:p>
        <w:p w14:paraId="7C78BC5C" w14:textId="2947BE31" w:rsidR="006F13C3" w:rsidRDefault="007A4685">
          <w:pPr>
            <w:pStyle w:val="INNH2"/>
            <w:tabs>
              <w:tab w:val="right" w:leader="dot" w:pos="9062"/>
            </w:tabs>
            <w:rPr>
              <w:rFonts w:eastAsiaTheme="minorEastAsia"/>
              <w:noProof/>
              <w:lang w:eastAsia="nb-NO"/>
            </w:rPr>
          </w:pPr>
          <w:hyperlink w:anchor="_Toc125630447" w:history="1">
            <w:r w:rsidR="006F13C3" w:rsidRPr="00791C29">
              <w:rPr>
                <w:rStyle w:val="Hyperkobling"/>
                <w:noProof/>
              </w:rPr>
              <w:t>6.1 Veileder</w:t>
            </w:r>
            <w:r w:rsidR="006F13C3">
              <w:rPr>
                <w:noProof/>
                <w:webHidden/>
              </w:rPr>
              <w:tab/>
            </w:r>
            <w:r w:rsidR="006F13C3">
              <w:rPr>
                <w:noProof/>
                <w:webHidden/>
              </w:rPr>
              <w:fldChar w:fldCharType="begin"/>
            </w:r>
            <w:r w:rsidR="006F13C3">
              <w:rPr>
                <w:noProof/>
                <w:webHidden/>
              </w:rPr>
              <w:instrText xml:space="preserve"> PAGEREF _Toc125630447 \h </w:instrText>
            </w:r>
            <w:r w:rsidR="006F13C3">
              <w:rPr>
                <w:noProof/>
                <w:webHidden/>
              </w:rPr>
            </w:r>
            <w:r w:rsidR="006F13C3">
              <w:rPr>
                <w:noProof/>
                <w:webHidden/>
              </w:rPr>
              <w:fldChar w:fldCharType="separate"/>
            </w:r>
            <w:r w:rsidR="006F13C3">
              <w:rPr>
                <w:noProof/>
                <w:webHidden/>
              </w:rPr>
              <w:t>7</w:t>
            </w:r>
            <w:r w:rsidR="006F13C3">
              <w:rPr>
                <w:noProof/>
                <w:webHidden/>
              </w:rPr>
              <w:fldChar w:fldCharType="end"/>
            </w:r>
          </w:hyperlink>
        </w:p>
        <w:p w14:paraId="166ECCC4" w14:textId="3EDF1F71" w:rsidR="009A2549" w:rsidRDefault="009A2549">
          <w:r>
            <w:rPr>
              <w:b/>
              <w:bCs/>
            </w:rPr>
            <w:fldChar w:fldCharType="end"/>
          </w:r>
        </w:p>
      </w:sdtContent>
    </w:sdt>
    <w:p w14:paraId="38A12E88" w14:textId="77777777" w:rsidR="00331A35" w:rsidRDefault="00331A35">
      <w:pPr>
        <w:rPr>
          <w:rFonts w:ascii="Times New Roman" w:hAnsi="Times New Roman" w:cs="Times New Roman"/>
          <w:sz w:val="24"/>
          <w:szCs w:val="24"/>
        </w:rPr>
      </w:pPr>
    </w:p>
    <w:p w14:paraId="2965B27A" w14:textId="77777777" w:rsidR="00331A35" w:rsidRDefault="00331A35">
      <w:pPr>
        <w:rPr>
          <w:rFonts w:ascii="Times New Roman" w:hAnsi="Times New Roman" w:cs="Times New Roman"/>
          <w:sz w:val="24"/>
          <w:szCs w:val="24"/>
        </w:rPr>
      </w:pPr>
    </w:p>
    <w:p w14:paraId="2395D384" w14:textId="77777777" w:rsidR="0005235D" w:rsidRDefault="0005235D">
      <w:pPr>
        <w:rPr>
          <w:rFonts w:ascii="Times New Roman" w:hAnsi="Times New Roman" w:cs="Times New Roman"/>
          <w:sz w:val="24"/>
          <w:szCs w:val="24"/>
        </w:rPr>
        <w:sectPr w:rsidR="0005235D" w:rsidSect="0063796E">
          <w:footerReference w:type="default" r:id="rId9"/>
          <w:pgSz w:w="11906" w:h="16838"/>
          <w:pgMar w:top="1417" w:right="1417" w:bottom="1417" w:left="1417" w:header="708" w:footer="708" w:gutter="0"/>
          <w:pgNumType w:start="1"/>
          <w:cols w:space="708"/>
          <w:titlePg/>
          <w:docGrid w:linePitch="360"/>
        </w:sectPr>
      </w:pPr>
    </w:p>
    <w:p w14:paraId="77A59315" w14:textId="77777777" w:rsidR="00331A35" w:rsidRDefault="00331A35">
      <w:pPr>
        <w:rPr>
          <w:rFonts w:ascii="Times New Roman" w:hAnsi="Times New Roman" w:cs="Times New Roman"/>
          <w:sz w:val="24"/>
          <w:szCs w:val="24"/>
        </w:rPr>
      </w:pPr>
    </w:p>
    <w:p w14:paraId="26087681" w14:textId="77777777" w:rsidR="00331A35" w:rsidRPr="00BE4AB7" w:rsidRDefault="00331A35" w:rsidP="00331A35">
      <w:pPr>
        <w:pStyle w:val="Overskrift1"/>
        <w:numPr>
          <w:ilvl w:val="0"/>
          <w:numId w:val="7"/>
        </w:numPr>
      </w:pPr>
      <w:bookmarkStart w:id="0" w:name="_Toc125630418"/>
      <w:r w:rsidRPr="00BE4AB7">
        <w:t>Innledning:</w:t>
      </w:r>
      <w:bookmarkEnd w:id="0"/>
      <w:r w:rsidRPr="00BE4AB7">
        <w:t xml:space="preserve"> </w:t>
      </w:r>
    </w:p>
    <w:p w14:paraId="334007D6" w14:textId="672A97D5" w:rsidR="00056B88" w:rsidRDefault="00331A35">
      <w:pPr>
        <w:rPr>
          <w:rFonts w:ascii="Times New Roman" w:hAnsi="Times New Roman" w:cs="Times New Roman"/>
          <w:sz w:val="24"/>
          <w:szCs w:val="24"/>
        </w:rPr>
      </w:pPr>
      <w:r w:rsidRPr="3E11B419">
        <w:rPr>
          <w:rFonts w:ascii="Times New Roman" w:hAnsi="Times New Roman" w:cs="Times New Roman"/>
          <w:sz w:val="24"/>
          <w:szCs w:val="24"/>
        </w:rPr>
        <w:t xml:space="preserve">Alvdal kommunes lokale rus- og psykiske helsearbeid skal </w:t>
      </w:r>
      <w:r w:rsidR="00056B88" w:rsidRPr="3E11B419">
        <w:rPr>
          <w:rFonts w:ascii="Times New Roman" w:hAnsi="Times New Roman" w:cs="Times New Roman"/>
          <w:sz w:val="24"/>
          <w:szCs w:val="24"/>
        </w:rPr>
        <w:t xml:space="preserve">bidra til flere friske leveår for befolkningen og redusere negative konsekvenser av rusmiddelbruk og psykiske helseproblemer for </w:t>
      </w:r>
      <w:r w:rsidR="000E1129">
        <w:rPr>
          <w:rFonts w:ascii="Times New Roman" w:hAnsi="Times New Roman" w:cs="Times New Roman"/>
          <w:sz w:val="24"/>
          <w:szCs w:val="24"/>
        </w:rPr>
        <w:t>bruker</w:t>
      </w:r>
      <w:r w:rsidR="00056B88" w:rsidRPr="3E11B419">
        <w:rPr>
          <w:rFonts w:ascii="Times New Roman" w:hAnsi="Times New Roman" w:cs="Times New Roman"/>
          <w:sz w:val="24"/>
          <w:szCs w:val="24"/>
        </w:rPr>
        <w:t xml:space="preserve">, </w:t>
      </w:r>
      <w:r w:rsidR="000E1129">
        <w:rPr>
          <w:rFonts w:ascii="Times New Roman" w:hAnsi="Times New Roman" w:cs="Times New Roman"/>
          <w:sz w:val="24"/>
          <w:szCs w:val="24"/>
        </w:rPr>
        <w:t>pårørende</w:t>
      </w:r>
      <w:r w:rsidR="00056B88" w:rsidRPr="3E11B419">
        <w:rPr>
          <w:rFonts w:ascii="Times New Roman" w:hAnsi="Times New Roman" w:cs="Times New Roman"/>
          <w:sz w:val="24"/>
          <w:szCs w:val="24"/>
        </w:rPr>
        <w:t xml:space="preserve"> og for samfunnet. Arbeidet skal bidra til å bedre levekårene for </w:t>
      </w:r>
      <w:r w:rsidR="004A265D">
        <w:rPr>
          <w:rFonts w:ascii="Times New Roman" w:hAnsi="Times New Roman" w:cs="Times New Roman"/>
          <w:sz w:val="24"/>
          <w:szCs w:val="24"/>
        </w:rPr>
        <w:t>den enkelte</w:t>
      </w:r>
      <w:r w:rsidR="00056B88" w:rsidRPr="3E11B419">
        <w:rPr>
          <w:rFonts w:ascii="Times New Roman" w:hAnsi="Times New Roman" w:cs="Times New Roman"/>
          <w:sz w:val="24"/>
          <w:szCs w:val="24"/>
        </w:rPr>
        <w:t>,</w:t>
      </w:r>
      <w:r w:rsidR="00C53F24">
        <w:rPr>
          <w:rFonts w:ascii="Times New Roman" w:hAnsi="Times New Roman" w:cs="Times New Roman"/>
          <w:sz w:val="24"/>
          <w:szCs w:val="24"/>
        </w:rPr>
        <w:t xml:space="preserve"> samt</w:t>
      </w:r>
      <w:r w:rsidR="00056B88" w:rsidRPr="3E11B419">
        <w:rPr>
          <w:rFonts w:ascii="Times New Roman" w:hAnsi="Times New Roman" w:cs="Times New Roman"/>
          <w:sz w:val="24"/>
          <w:szCs w:val="24"/>
        </w:rPr>
        <w:t xml:space="preserve"> forebygge og redusere problemutviklingen og fremme mestring av eget liv. Pårørende til mennesker med rus</w:t>
      </w:r>
      <w:r w:rsidR="005348D5">
        <w:rPr>
          <w:rFonts w:ascii="Times New Roman" w:hAnsi="Times New Roman" w:cs="Times New Roman"/>
          <w:sz w:val="24"/>
          <w:szCs w:val="24"/>
        </w:rPr>
        <w:t>- og/eller</w:t>
      </w:r>
      <w:r w:rsidR="00056B88" w:rsidRPr="3E11B419">
        <w:rPr>
          <w:rFonts w:ascii="Times New Roman" w:hAnsi="Times New Roman" w:cs="Times New Roman"/>
          <w:sz w:val="24"/>
          <w:szCs w:val="24"/>
        </w:rPr>
        <w:t xml:space="preserve"> psykiske helseproblemer skal sikres nødvendig støtte og avlastning.</w:t>
      </w:r>
    </w:p>
    <w:p w14:paraId="05AE717E" w14:textId="77777777" w:rsidR="00C1740B" w:rsidRDefault="00BE4AB7">
      <w:pPr>
        <w:rPr>
          <w:rFonts w:ascii="Times New Roman" w:hAnsi="Times New Roman" w:cs="Times New Roman"/>
          <w:sz w:val="24"/>
          <w:szCs w:val="24"/>
        </w:rPr>
      </w:pPr>
      <w:r>
        <w:rPr>
          <w:rFonts w:ascii="Times New Roman" w:hAnsi="Times New Roman" w:cs="Times New Roman"/>
          <w:sz w:val="24"/>
          <w:szCs w:val="24"/>
        </w:rPr>
        <w:t xml:space="preserve">Tjenestemottakere i rus- og psykisk helsetjeneste i Alvdal er primært voksne </w:t>
      </w:r>
      <w:r w:rsidR="00C1740B">
        <w:rPr>
          <w:rFonts w:ascii="Times New Roman" w:hAnsi="Times New Roman" w:cs="Times New Roman"/>
          <w:sz w:val="24"/>
          <w:szCs w:val="24"/>
        </w:rPr>
        <w:t>fra 18 år, inklusive flykninger. Unntaksvis tar vi inn ungdom under 18 år.</w:t>
      </w:r>
    </w:p>
    <w:p w14:paraId="4F63A433" w14:textId="77777777" w:rsidR="00210E5D" w:rsidRDefault="00210E5D" w:rsidP="00992AAD">
      <w:pPr>
        <w:pStyle w:val="Listeavsnitt"/>
        <w:spacing w:line="360" w:lineRule="auto"/>
        <w:ind w:left="705"/>
        <w:rPr>
          <w:bCs/>
          <w:sz w:val="24"/>
          <w:szCs w:val="24"/>
        </w:rPr>
      </w:pPr>
    </w:p>
    <w:p w14:paraId="001E8A14" w14:textId="77777777" w:rsidR="00992AAD" w:rsidRDefault="00992AAD" w:rsidP="00992AAD">
      <w:pPr>
        <w:pStyle w:val="Listeavsnitt"/>
        <w:spacing w:line="360" w:lineRule="auto"/>
        <w:ind w:left="705"/>
        <w:rPr>
          <w:bCs/>
          <w:sz w:val="24"/>
          <w:szCs w:val="24"/>
        </w:rPr>
      </w:pPr>
    </w:p>
    <w:p w14:paraId="52C994B6" w14:textId="3EDE896C" w:rsidR="00992AAD" w:rsidRPr="00DB553E" w:rsidRDefault="00055D5D" w:rsidP="006C7993">
      <w:pPr>
        <w:pStyle w:val="Overskrift2"/>
      </w:pPr>
      <w:bookmarkStart w:id="1" w:name="_Toc125630419"/>
      <w:r>
        <w:t xml:space="preserve">1.1 </w:t>
      </w:r>
      <w:r w:rsidR="00992AAD" w:rsidRPr="00DB553E">
        <w:t>Vi kan tilby:</w:t>
      </w:r>
      <w:bookmarkEnd w:id="1"/>
      <w:r w:rsidR="00992AAD" w:rsidRPr="00DB553E">
        <w:t xml:space="preserve"> </w:t>
      </w:r>
    </w:p>
    <w:p w14:paraId="12D3F568" w14:textId="245F7226" w:rsidR="00554D44" w:rsidRPr="00220312" w:rsidRDefault="00992AAD" w:rsidP="00220312">
      <w:pPr>
        <w:pStyle w:val="Listeavsnitt"/>
        <w:numPr>
          <w:ilvl w:val="0"/>
          <w:numId w:val="1"/>
        </w:numPr>
        <w:spacing w:line="360" w:lineRule="auto"/>
        <w:rPr>
          <w:bCs/>
          <w:sz w:val="24"/>
          <w:szCs w:val="24"/>
        </w:rPr>
      </w:pPr>
      <w:r w:rsidRPr="00220312">
        <w:rPr>
          <w:bCs/>
          <w:sz w:val="24"/>
          <w:szCs w:val="24"/>
        </w:rPr>
        <w:t>Kartlegging og samtaler (hjemmebesøk eller på kontoret)</w:t>
      </w:r>
    </w:p>
    <w:p w14:paraId="2F20FA90" w14:textId="5C3293C0" w:rsidR="00992AAD" w:rsidRPr="00220312" w:rsidRDefault="00992AAD" w:rsidP="00220312">
      <w:pPr>
        <w:pStyle w:val="Listeavsnitt"/>
        <w:numPr>
          <w:ilvl w:val="0"/>
          <w:numId w:val="1"/>
        </w:numPr>
        <w:spacing w:line="360" w:lineRule="auto"/>
        <w:rPr>
          <w:bCs/>
          <w:sz w:val="24"/>
          <w:szCs w:val="24"/>
        </w:rPr>
      </w:pPr>
      <w:r w:rsidRPr="00220312">
        <w:rPr>
          <w:bCs/>
          <w:sz w:val="24"/>
          <w:szCs w:val="24"/>
        </w:rPr>
        <w:t>Utarbeide individuell plan</w:t>
      </w:r>
    </w:p>
    <w:p w14:paraId="1F391FDC" w14:textId="234E6CFE" w:rsidR="00992AAD" w:rsidRDefault="00464727" w:rsidP="00992AAD">
      <w:pPr>
        <w:pStyle w:val="Listeavsnitt"/>
        <w:numPr>
          <w:ilvl w:val="0"/>
          <w:numId w:val="1"/>
        </w:numPr>
        <w:spacing w:line="360" w:lineRule="auto"/>
        <w:rPr>
          <w:bCs/>
          <w:sz w:val="24"/>
          <w:szCs w:val="24"/>
        </w:rPr>
      </w:pPr>
      <w:r>
        <w:rPr>
          <w:bCs/>
          <w:sz w:val="24"/>
          <w:szCs w:val="24"/>
        </w:rPr>
        <w:t>Ukentlig lavterskel</w:t>
      </w:r>
      <w:r w:rsidR="00AF11BB">
        <w:rPr>
          <w:bCs/>
          <w:sz w:val="24"/>
          <w:szCs w:val="24"/>
        </w:rPr>
        <w:t>tilbud</w:t>
      </w:r>
    </w:p>
    <w:p w14:paraId="6D880194" w14:textId="77777777" w:rsidR="00992AAD" w:rsidRDefault="00992AAD" w:rsidP="00992AAD">
      <w:pPr>
        <w:pStyle w:val="Listeavsnitt"/>
        <w:numPr>
          <w:ilvl w:val="0"/>
          <w:numId w:val="1"/>
        </w:numPr>
        <w:spacing w:line="360" w:lineRule="auto"/>
        <w:rPr>
          <w:bCs/>
          <w:sz w:val="24"/>
          <w:szCs w:val="24"/>
        </w:rPr>
      </w:pPr>
      <w:r>
        <w:rPr>
          <w:bCs/>
          <w:sz w:val="24"/>
          <w:szCs w:val="24"/>
        </w:rPr>
        <w:t>Årlig markering av Verdensdagen for psykisk helse</w:t>
      </w:r>
    </w:p>
    <w:p w14:paraId="15B16F9F" w14:textId="77777777" w:rsidR="00992AAD" w:rsidRDefault="00992AAD" w:rsidP="00992AAD">
      <w:pPr>
        <w:pStyle w:val="Listeavsnitt"/>
        <w:numPr>
          <w:ilvl w:val="0"/>
          <w:numId w:val="1"/>
        </w:numPr>
        <w:spacing w:line="360" w:lineRule="auto"/>
        <w:rPr>
          <w:bCs/>
          <w:sz w:val="24"/>
          <w:szCs w:val="24"/>
        </w:rPr>
      </w:pPr>
      <w:r>
        <w:rPr>
          <w:bCs/>
          <w:sz w:val="24"/>
          <w:szCs w:val="24"/>
        </w:rPr>
        <w:t>KIB/KID-kurs i samarbeid med FARTT kommunene</w:t>
      </w:r>
    </w:p>
    <w:p w14:paraId="5313ED1E" w14:textId="77777777" w:rsidR="00992AAD" w:rsidRDefault="00992AAD" w:rsidP="00992AAD">
      <w:pPr>
        <w:pStyle w:val="Listeavsnitt"/>
        <w:numPr>
          <w:ilvl w:val="0"/>
          <w:numId w:val="1"/>
        </w:numPr>
        <w:spacing w:line="360" w:lineRule="auto"/>
        <w:rPr>
          <w:bCs/>
          <w:sz w:val="24"/>
          <w:szCs w:val="24"/>
        </w:rPr>
      </w:pPr>
      <w:r>
        <w:rPr>
          <w:bCs/>
          <w:sz w:val="24"/>
          <w:szCs w:val="24"/>
        </w:rPr>
        <w:t>Rusforum</w:t>
      </w:r>
    </w:p>
    <w:p w14:paraId="3E7C873E" w14:textId="44EDC0C7" w:rsidR="00992AAD" w:rsidRDefault="00BC7AC2" w:rsidP="00992AAD">
      <w:pPr>
        <w:pStyle w:val="Listeavsnitt"/>
        <w:numPr>
          <w:ilvl w:val="0"/>
          <w:numId w:val="1"/>
        </w:numPr>
        <w:spacing w:line="360" w:lineRule="auto"/>
        <w:rPr>
          <w:bCs/>
          <w:sz w:val="24"/>
          <w:szCs w:val="24"/>
        </w:rPr>
      </w:pPr>
      <w:r>
        <w:rPr>
          <w:bCs/>
          <w:sz w:val="24"/>
          <w:szCs w:val="24"/>
        </w:rPr>
        <w:t>Tverrfaglig samarbeid</w:t>
      </w:r>
    </w:p>
    <w:p w14:paraId="5C5C7F77" w14:textId="6813803E" w:rsidR="00EB2DF2" w:rsidRDefault="00EB2DF2" w:rsidP="00992AAD">
      <w:pPr>
        <w:pStyle w:val="Listeavsnitt"/>
        <w:numPr>
          <w:ilvl w:val="0"/>
          <w:numId w:val="1"/>
        </w:numPr>
        <w:spacing w:line="360" w:lineRule="auto"/>
        <w:rPr>
          <w:bCs/>
          <w:sz w:val="24"/>
          <w:szCs w:val="24"/>
        </w:rPr>
      </w:pPr>
      <w:r>
        <w:rPr>
          <w:bCs/>
          <w:sz w:val="24"/>
          <w:szCs w:val="24"/>
        </w:rPr>
        <w:t>UTSETT i samarbeid med ungdomsskole og politikontakt</w:t>
      </w:r>
    </w:p>
    <w:p w14:paraId="3A733C8C" w14:textId="18B5D651" w:rsidR="00AF11BB" w:rsidRDefault="00AF11BB" w:rsidP="00992AAD">
      <w:pPr>
        <w:pStyle w:val="Listeavsnitt"/>
        <w:numPr>
          <w:ilvl w:val="0"/>
          <w:numId w:val="1"/>
        </w:numPr>
        <w:spacing w:line="360" w:lineRule="auto"/>
        <w:rPr>
          <w:bCs/>
          <w:sz w:val="24"/>
          <w:szCs w:val="24"/>
        </w:rPr>
      </w:pPr>
      <w:r>
        <w:rPr>
          <w:bCs/>
          <w:sz w:val="24"/>
          <w:szCs w:val="24"/>
        </w:rPr>
        <w:t xml:space="preserve">Undervisning </w:t>
      </w:r>
      <w:r w:rsidR="00055799">
        <w:rPr>
          <w:bCs/>
          <w:sz w:val="24"/>
          <w:szCs w:val="24"/>
        </w:rPr>
        <w:t>v/Storsteigen videregående skole</w:t>
      </w:r>
    </w:p>
    <w:p w14:paraId="5CB2441A" w14:textId="77777777" w:rsidR="00992AAD" w:rsidRDefault="00992AAD" w:rsidP="00992AAD">
      <w:pPr>
        <w:pStyle w:val="Listeavsnitt"/>
        <w:spacing w:line="360" w:lineRule="auto"/>
        <w:ind w:left="1065"/>
        <w:rPr>
          <w:bCs/>
          <w:sz w:val="24"/>
          <w:szCs w:val="24"/>
        </w:rPr>
      </w:pPr>
    </w:p>
    <w:p w14:paraId="34A83A4B" w14:textId="4F29082A" w:rsidR="00992AAD" w:rsidRPr="00DB553E" w:rsidRDefault="00055D5D" w:rsidP="006C7993">
      <w:pPr>
        <w:pStyle w:val="Overskrift2"/>
      </w:pPr>
      <w:bookmarkStart w:id="2" w:name="_Toc125630420"/>
      <w:r>
        <w:t xml:space="preserve">1.2 </w:t>
      </w:r>
      <w:r w:rsidR="00B332A9" w:rsidRPr="00DB553E">
        <w:t>Tilleggs</w:t>
      </w:r>
      <w:r w:rsidR="00DB553E" w:rsidRPr="00DB553E">
        <w:t>verv:</w:t>
      </w:r>
      <w:bookmarkEnd w:id="2"/>
      <w:r w:rsidR="00DB553E" w:rsidRPr="00DB553E">
        <w:t xml:space="preserve"> </w:t>
      </w:r>
    </w:p>
    <w:p w14:paraId="647F9540" w14:textId="214B386E" w:rsidR="00DB553E" w:rsidRDefault="00D372AA" w:rsidP="00DB553E">
      <w:pPr>
        <w:pStyle w:val="Listeavsnitt"/>
        <w:numPr>
          <w:ilvl w:val="0"/>
          <w:numId w:val="1"/>
        </w:numPr>
        <w:spacing w:line="360" w:lineRule="auto"/>
        <w:rPr>
          <w:bCs/>
          <w:sz w:val="24"/>
          <w:szCs w:val="24"/>
        </w:rPr>
      </w:pPr>
      <w:r>
        <w:rPr>
          <w:bCs/>
          <w:sz w:val="24"/>
          <w:szCs w:val="24"/>
        </w:rPr>
        <w:t>BUT (</w:t>
      </w:r>
      <w:r w:rsidR="00134C1D">
        <w:rPr>
          <w:bCs/>
          <w:sz w:val="24"/>
          <w:szCs w:val="24"/>
        </w:rPr>
        <w:t>B</w:t>
      </w:r>
      <w:r w:rsidR="0025230A">
        <w:rPr>
          <w:bCs/>
          <w:sz w:val="24"/>
          <w:szCs w:val="24"/>
        </w:rPr>
        <w:t>ar</w:t>
      </w:r>
      <w:r w:rsidR="003316CD">
        <w:rPr>
          <w:bCs/>
          <w:sz w:val="24"/>
          <w:szCs w:val="24"/>
        </w:rPr>
        <w:t>n</w:t>
      </w:r>
      <w:r w:rsidR="0025230A">
        <w:rPr>
          <w:bCs/>
          <w:sz w:val="24"/>
          <w:szCs w:val="24"/>
        </w:rPr>
        <w:t>e- og ungdoms</w:t>
      </w:r>
      <w:r w:rsidR="00DB553E">
        <w:rPr>
          <w:bCs/>
          <w:sz w:val="24"/>
          <w:szCs w:val="24"/>
        </w:rPr>
        <w:t>team</w:t>
      </w:r>
      <w:r>
        <w:rPr>
          <w:bCs/>
          <w:sz w:val="24"/>
          <w:szCs w:val="24"/>
        </w:rPr>
        <w:t>)</w:t>
      </w:r>
      <w:r w:rsidR="00DB553E">
        <w:rPr>
          <w:bCs/>
          <w:sz w:val="24"/>
          <w:szCs w:val="24"/>
        </w:rPr>
        <w:t xml:space="preserve"> </w:t>
      </w:r>
    </w:p>
    <w:p w14:paraId="0D8DA07B" w14:textId="77777777" w:rsidR="00DB553E" w:rsidRDefault="00DB553E" w:rsidP="00DB553E">
      <w:pPr>
        <w:pStyle w:val="Listeavsnitt"/>
        <w:numPr>
          <w:ilvl w:val="0"/>
          <w:numId w:val="1"/>
        </w:numPr>
        <w:spacing w:line="360" w:lineRule="auto"/>
        <w:rPr>
          <w:bCs/>
          <w:sz w:val="24"/>
          <w:szCs w:val="24"/>
        </w:rPr>
      </w:pPr>
      <w:r>
        <w:rPr>
          <w:bCs/>
          <w:sz w:val="24"/>
          <w:szCs w:val="24"/>
        </w:rPr>
        <w:t xml:space="preserve">OBS-team </w:t>
      </w:r>
    </w:p>
    <w:p w14:paraId="0D523533" w14:textId="236287AD" w:rsidR="00DB553E" w:rsidRDefault="00DB553E" w:rsidP="00DB553E">
      <w:pPr>
        <w:pStyle w:val="Listeavsnitt"/>
        <w:numPr>
          <w:ilvl w:val="0"/>
          <w:numId w:val="1"/>
        </w:numPr>
        <w:spacing w:line="360" w:lineRule="auto"/>
        <w:rPr>
          <w:bCs/>
          <w:sz w:val="24"/>
          <w:szCs w:val="24"/>
        </w:rPr>
      </w:pPr>
      <w:r>
        <w:rPr>
          <w:bCs/>
          <w:sz w:val="24"/>
          <w:szCs w:val="24"/>
        </w:rPr>
        <w:t xml:space="preserve">SLT-koordinator </w:t>
      </w:r>
      <w:r w:rsidR="00D372AA">
        <w:rPr>
          <w:bCs/>
          <w:sz w:val="24"/>
          <w:szCs w:val="24"/>
        </w:rPr>
        <w:t>(samordning av lokale</w:t>
      </w:r>
      <w:r w:rsidR="00F9091A">
        <w:rPr>
          <w:bCs/>
          <w:sz w:val="24"/>
          <w:szCs w:val="24"/>
        </w:rPr>
        <w:t xml:space="preserve"> rus- og</w:t>
      </w:r>
      <w:r w:rsidR="00D372AA">
        <w:rPr>
          <w:bCs/>
          <w:sz w:val="24"/>
          <w:szCs w:val="24"/>
        </w:rPr>
        <w:t xml:space="preserve"> kriminalitetsforebyggende</w:t>
      </w:r>
      <w:r w:rsidR="00F9091A">
        <w:rPr>
          <w:bCs/>
          <w:sz w:val="24"/>
          <w:szCs w:val="24"/>
        </w:rPr>
        <w:t xml:space="preserve"> tiltak)</w:t>
      </w:r>
      <w:r w:rsidR="00B62659">
        <w:rPr>
          <w:bCs/>
          <w:sz w:val="24"/>
          <w:szCs w:val="24"/>
        </w:rPr>
        <w:t xml:space="preserve"> </w:t>
      </w:r>
    </w:p>
    <w:p w14:paraId="25CFA6F1" w14:textId="77777777" w:rsidR="00DB553E" w:rsidRDefault="00DB553E" w:rsidP="00DB553E">
      <w:pPr>
        <w:pStyle w:val="Listeavsnitt"/>
        <w:numPr>
          <w:ilvl w:val="0"/>
          <w:numId w:val="1"/>
        </w:numPr>
        <w:spacing w:line="360" w:lineRule="auto"/>
        <w:rPr>
          <w:bCs/>
          <w:sz w:val="24"/>
          <w:szCs w:val="24"/>
        </w:rPr>
      </w:pPr>
      <w:r>
        <w:rPr>
          <w:bCs/>
          <w:sz w:val="24"/>
          <w:szCs w:val="24"/>
        </w:rPr>
        <w:t xml:space="preserve">Radikaliseringskontakt  </w:t>
      </w:r>
    </w:p>
    <w:p w14:paraId="5BB44E45" w14:textId="77777777" w:rsidR="00EB2DF2" w:rsidRDefault="00DB553E" w:rsidP="3E11B419">
      <w:pPr>
        <w:pStyle w:val="Listeavsnitt"/>
        <w:numPr>
          <w:ilvl w:val="0"/>
          <w:numId w:val="1"/>
        </w:numPr>
        <w:spacing w:line="360" w:lineRule="auto"/>
        <w:rPr>
          <w:sz w:val="24"/>
          <w:szCs w:val="24"/>
        </w:rPr>
      </w:pPr>
      <w:r w:rsidRPr="3E11B419">
        <w:rPr>
          <w:sz w:val="24"/>
          <w:szCs w:val="24"/>
        </w:rPr>
        <w:t>Rådgivende enhet for rus</w:t>
      </w:r>
      <w:r w:rsidR="0AE85A78" w:rsidRPr="3E11B419">
        <w:rPr>
          <w:sz w:val="24"/>
          <w:szCs w:val="24"/>
        </w:rPr>
        <w:t xml:space="preserve"> </w:t>
      </w:r>
      <w:r w:rsidRPr="3E11B419">
        <w:rPr>
          <w:sz w:val="24"/>
          <w:szCs w:val="24"/>
        </w:rPr>
        <w:t xml:space="preserve">saker  </w:t>
      </w:r>
    </w:p>
    <w:p w14:paraId="2A4434FB" w14:textId="145DF22E" w:rsidR="00DB553E" w:rsidRPr="00D265ED" w:rsidRDefault="00EB2DF2" w:rsidP="3E11B419">
      <w:pPr>
        <w:pStyle w:val="Listeavsnitt"/>
        <w:numPr>
          <w:ilvl w:val="0"/>
          <w:numId w:val="1"/>
        </w:numPr>
        <w:spacing w:line="360" w:lineRule="auto"/>
        <w:rPr>
          <w:sz w:val="24"/>
          <w:szCs w:val="24"/>
        </w:rPr>
      </w:pPr>
      <w:r>
        <w:rPr>
          <w:sz w:val="24"/>
          <w:szCs w:val="24"/>
        </w:rPr>
        <w:t xml:space="preserve">AKAN-kontakt </w:t>
      </w:r>
      <w:r w:rsidR="00DB553E" w:rsidRPr="3E11B419">
        <w:rPr>
          <w:sz w:val="24"/>
          <w:szCs w:val="24"/>
        </w:rPr>
        <w:t xml:space="preserve">    </w:t>
      </w:r>
    </w:p>
    <w:p w14:paraId="71304979" w14:textId="77777777" w:rsidR="00DB553E" w:rsidRDefault="00DB553E">
      <w:pPr>
        <w:rPr>
          <w:rFonts w:ascii="Times New Roman" w:hAnsi="Times New Roman" w:cs="Times New Roman"/>
          <w:sz w:val="24"/>
          <w:szCs w:val="24"/>
        </w:rPr>
      </w:pPr>
    </w:p>
    <w:p w14:paraId="01F0973F" w14:textId="77777777" w:rsidR="00DB553E" w:rsidRDefault="00DB553E">
      <w:pPr>
        <w:rPr>
          <w:rFonts w:ascii="Times New Roman" w:hAnsi="Times New Roman" w:cs="Times New Roman"/>
          <w:sz w:val="24"/>
          <w:szCs w:val="24"/>
        </w:rPr>
      </w:pPr>
    </w:p>
    <w:p w14:paraId="41D315BD" w14:textId="77777777" w:rsidR="00EB2DF2" w:rsidRDefault="00EB2DF2" w:rsidP="00992AAD">
      <w:pPr>
        <w:spacing w:line="360" w:lineRule="auto"/>
        <w:rPr>
          <w:rFonts w:ascii="Times New Roman" w:hAnsi="Times New Roman" w:cs="Times New Roman"/>
          <w:b/>
          <w:sz w:val="28"/>
          <w:szCs w:val="28"/>
        </w:rPr>
      </w:pPr>
    </w:p>
    <w:p w14:paraId="17BAB180" w14:textId="77777777" w:rsidR="009D745B" w:rsidRDefault="009D745B" w:rsidP="00992AAD">
      <w:pPr>
        <w:spacing w:line="360" w:lineRule="auto"/>
        <w:rPr>
          <w:rFonts w:ascii="Times New Roman" w:hAnsi="Times New Roman" w:cs="Times New Roman"/>
          <w:b/>
          <w:sz w:val="28"/>
          <w:szCs w:val="28"/>
        </w:rPr>
      </w:pPr>
    </w:p>
    <w:p w14:paraId="5A5D6452" w14:textId="16C58BD0" w:rsidR="00073862" w:rsidRPr="00073862" w:rsidRDefault="00EB0620" w:rsidP="009D3FDB">
      <w:pPr>
        <w:pStyle w:val="Overskrift1"/>
        <w:numPr>
          <w:ilvl w:val="0"/>
          <w:numId w:val="7"/>
        </w:numPr>
      </w:pPr>
      <w:bookmarkStart w:id="3" w:name="_Toc125630421"/>
      <w:r w:rsidRPr="00073862">
        <w:t>Sentrale begreper</w:t>
      </w:r>
      <w:r w:rsidR="00073862">
        <w:t>:</w:t>
      </w:r>
      <w:bookmarkEnd w:id="3"/>
      <w:r w:rsidR="00073862">
        <w:t xml:space="preserve"> </w:t>
      </w:r>
    </w:p>
    <w:p w14:paraId="693A0071" w14:textId="12743A96" w:rsidR="00992AAD" w:rsidRPr="00992AAD" w:rsidRDefault="00055D5D" w:rsidP="00A101D5">
      <w:pPr>
        <w:pStyle w:val="Overskrift2"/>
      </w:pPr>
      <w:bookmarkStart w:id="4" w:name="_Toc125630422"/>
      <w:r>
        <w:t xml:space="preserve">2.1 </w:t>
      </w:r>
      <w:r w:rsidR="00992AAD" w:rsidRPr="00992AAD">
        <w:t>Pårørende:</w:t>
      </w:r>
      <w:bookmarkEnd w:id="4"/>
      <w:r w:rsidR="00992AAD" w:rsidRPr="00992AAD">
        <w:t xml:space="preserve"> </w:t>
      </w:r>
    </w:p>
    <w:p w14:paraId="54C9DB81" w14:textId="15AA1964" w:rsidR="00992AAD" w:rsidRPr="00992AAD" w:rsidRDefault="00992AAD" w:rsidP="00992AAD">
      <w:pPr>
        <w:spacing w:line="360" w:lineRule="auto"/>
        <w:rPr>
          <w:rFonts w:ascii="Times New Roman" w:hAnsi="Times New Roman" w:cs="Times New Roman"/>
          <w:sz w:val="24"/>
          <w:szCs w:val="24"/>
        </w:rPr>
      </w:pPr>
      <w:r w:rsidRPr="00992AAD">
        <w:rPr>
          <w:rFonts w:ascii="Times New Roman" w:hAnsi="Times New Roman" w:cs="Times New Roman"/>
          <w:sz w:val="24"/>
          <w:szCs w:val="24"/>
        </w:rPr>
        <w:t xml:space="preserve">Tjenesteyter har både en opplysningsplikt overfor pårørende, og en plikt til å samarbeide med pårørende når pasienten samtykker til dette. Pårørende er en mulig ressurs, og bør møtes som en samarbeidspartner. Samtidig som de selv kan trenge oppmerksomhet og omtanke fra tjenesteapparatet. Noen vil trenge konkret oppfølging eller egne tilbud. </w:t>
      </w:r>
    </w:p>
    <w:p w14:paraId="5EF6BB4E" w14:textId="4C80914E" w:rsidR="00992AAD" w:rsidRPr="00992AAD" w:rsidRDefault="00055D5D" w:rsidP="00A101D5">
      <w:pPr>
        <w:pStyle w:val="Overskrift2"/>
      </w:pPr>
      <w:bookmarkStart w:id="5" w:name="_Toc125630423"/>
      <w:r>
        <w:t xml:space="preserve">2.2 </w:t>
      </w:r>
      <w:r w:rsidR="00992AAD" w:rsidRPr="00992AAD">
        <w:t>Barn som pårørende:</w:t>
      </w:r>
      <w:bookmarkEnd w:id="5"/>
      <w:r w:rsidR="00992AAD" w:rsidRPr="00992AAD">
        <w:t xml:space="preserve"> </w:t>
      </w:r>
    </w:p>
    <w:p w14:paraId="7AD1DDDE" w14:textId="17A4287F" w:rsidR="00226C30" w:rsidRDefault="00992AAD" w:rsidP="00992AAD">
      <w:pPr>
        <w:spacing w:line="360" w:lineRule="auto"/>
        <w:rPr>
          <w:rFonts w:ascii="Times New Roman" w:hAnsi="Times New Roman" w:cs="Times New Roman"/>
          <w:sz w:val="24"/>
          <w:szCs w:val="24"/>
        </w:rPr>
      </w:pPr>
      <w:r w:rsidRPr="3E11B419">
        <w:rPr>
          <w:rFonts w:ascii="Times New Roman" w:hAnsi="Times New Roman" w:cs="Times New Roman"/>
          <w:sz w:val="24"/>
          <w:szCs w:val="24"/>
        </w:rPr>
        <w:t xml:space="preserve">Barn som lever sammen med en foresatt som har en psykisk lidelse og/eller et rusmiddelproblem, er risikoutsatt. </w:t>
      </w:r>
      <w:r w:rsidR="00F2542F">
        <w:rPr>
          <w:rFonts w:ascii="Times New Roman" w:hAnsi="Times New Roman" w:cs="Times New Roman"/>
          <w:sz w:val="24"/>
          <w:szCs w:val="24"/>
        </w:rPr>
        <w:t>Tjenesteyter</w:t>
      </w:r>
      <w:r w:rsidRPr="3E11B419">
        <w:rPr>
          <w:rFonts w:ascii="Times New Roman" w:hAnsi="Times New Roman" w:cs="Times New Roman"/>
          <w:sz w:val="24"/>
          <w:szCs w:val="24"/>
        </w:rPr>
        <w:t xml:space="preserve"> </w:t>
      </w:r>
      <w:r w:rsidR="0082246F">
        <w:rPr>
          <w:rFonts w:ascii="Times New Roman" w:hAnsi="Times New Roman" w:cs="Times New Roman"/>
          <w:sz w:val="24"/>
          <w:szCs w:val="24"/>
        </w:rPr>
        <w:t>skal sørge for at</w:t>
      </w:r>
      <w:r w:rsidRPr="3E11B419">
        <w:rPr>
          <w:rFonts w:ascii="Times New Roman" w:hAnsi="Times New Roman" w:cs="Times New Roman"/>
          <w:sz w:val="24"/>
          <w:szCs w:val="24"/>
        </w:rPr>
        <w:t xml:space="preserve"> barn av foreldre med psykiske vansker og/eller rusmiddelproblem</w:t>
      </w:r>
      <w:r w:rsidR="00177D63">
        <w:rPr>
          <w:rFonts w:ascii="Times New Roman" w:hAnsi="Times New Roman" w:cs="Times New Roman"/>
          <w:sz w:val="24"/>
          <w:szCs w:val="24"/>
        </w:rPr>
        <w:t xml:space="preserve"> blir ivaretatt</w:t>
      </w:r>
      <w:r w:rsidRPr="3E11B419">
        <w:rPr>
          <w:rFonts w:ascii="Times New Roman" w:hAnsi="Times New Roman" w:cs="Times New Roman"/>
          <w:sz w:val="24"/>
          <w:szCs w:val="24"/>
        </w:rPr>
        <w:t xml:space="preserve">. Tjenesteutøver skal kartlegge og avklare om </w:t>
      </w:r>
      <w:r w:rsidR="00102D45">
        <w:rPr>
          <w:rFonts w:ascii="Times New Roman" w:hAnsi="Times New Roman" w:cs="Times New Roman"/>
          <w:sz w:val="24"/>
          <w:szCs w:val="24"/>
        </w:rPr>
        <w:t>brukeren</w:t>
      </w:r>
      <w:r w:rsidRPr="3E11B419">
        <w:rPr>
          <w:rFonts w:ascii="Times New Roman" w:hAnsi="Times New Roman" w:cs="Times New Roman"/>
          <w:sz w:val="24"/>
          <w:szCs w:val="24"/>
        </w:rPr>
        <w:t xml:space="preserve"> har mindreårige barn, skaffe seg oversikt over omsorgssituasjonen. </w:t>
      </w:r>
    </w:p>
    <w:p w14:paraId="64F8F80F" w14:textId="2441B542" w:rsidR="00992AAD" w:rsidRPr="00992AAD" w:rsidRDefault="003C44D5" w:rsidP="00992AAD">
      <w:pPr>
        <w:spacing w:line="360" w:lineRule="auto"/>
        <w:rPr>
          <w:rFonts w:ascii="Times New Roman" w:hAnsi="Times New Roman" w:cs="Times New Roman"/>
          <w:sz w:val="24"/>
          <w:szCs w:val="24"/>
        </w:rPr>
      </w:pPr>
      <w:r>
        <w:rPr>
          <w:rFonts w:ascii="Times New Roman" w:hAnsi="Times New Roman" w:cs="Times New Roman"/>
          <w:sz w:val="24"/>
          <w:szCs w:val="24"/>
        </w:rPr>
        <w:t xml:space="preserve">Om det </w:t>
      </w:r>
      <w:r w:rsidR="00715CD0">
        <w:rPr>
          <w:rFonts w:ascii="Times New Roman" w:hAnsi="Times New Roman" w:cs="Times New Roman"/>
          <w:sz w:val="24"/>
          <w:szCs w:val="24"/>
        </w:rPr>
        <w:t>kommer frem</w:t>
      </w:r>
      <w:r>
        <w:rPr>
          <w:rFonts w:ascii="Times New Roman" w:hAnsi="Times New Roman" w:cs="Times New Roman"/>
          <w:sz w:val="24"/>
          <w:szCs w:val="24"/>
        </w:rPr>
        <w:t xml:space="preserve"> bekymring for barn under kartlegging av foreldre, </w:t>
      </w:r>
      <w:r w:rsidR="006F3624">
        <w:rPr>
          <w:rFonts w:ascii="Times New Roman" w:hAnsi="Times New Roman" w:cs="Times New Roman"/>
          <w:sz w:val="24"/>
          <w:szCs w:val="24"/>
        </w:rPr>
        <w:t xml:space="preserve">skal man sende bekymringsmelding til kommunens barnevernstjeneste. </w:t>
      </w:r>
      <w:r w:rsidR="00715CD0">
        <w:rPr>
          <w:rFonts w:ascii="Times New Roman" w:hAnsi="Times New Roman" w:cs="Times New Roman"/>
          <w:sz w:val="24"/>
          <w:szCs w:val="24"/>
        </w:rPr>
        <w:t>Det</w:t>
      </w:r>
      <w:r w:rsidR="00671772">
        <w:rPr>
          <w:rFonts w:ascii="Times New Roman" w:hAnsi="Times New Roman" w:cs="Times New Roman"/>
          <w:sz w:val="24"/>
          <w:szCs w:val="24"/>
        </w:rPr>
        <w:t xml:space="preserve">te skal så langt det lar seg gjøre, </w:t>
      </w:r>
      <w:r w:rsidR="00837363">
        <w:rPr>
          <w:rFonts w:ascii="Times New Roman" w:hAnsi="Times New Roman" w:cs="Times New Roman"/>
          <w:sz w:val="24"/>
          <w:szCs w:val="24"/>
        </w:rPr>
        <w:t>formidles til foreldrene i forkant. Ved mistanke om vold og/eller seksuelle overgrep skal ikke foreldrene informeres i forkant</w:t>
      </w:r>
      <w:r w:rsidR="00CF2D16">
        <w:rPr>
          <w:rFonts w:ascii="Times New Roman" w:hAnsi="Times New Roman" w:cs="Times New Roman"/>
          <w:sz w:val="24"/>
          <w:szCs w:val="24"/>
        </w:rPr>
        <w:t xml:space="preserve">. </w:t>
      </w:r>
    </w:p>
    <w:p w14:paraId="6BF6567F" w14:textId="4FFB2E98" w:rsidR="00992AAD" w:rsidRPr="00992AAD" w:rsidRDefault="00055D5D" w:rsidP="00A101D5">
      <w:pPr>
        <w:pStyle w:val="Overskrift2"/>
      </w:pPr>
      <w:bookmarkStart w:id="6" w:name="_Toc125630424"/>
      <w:r>
        <w:t xml:space="preserve">2.3 </w:t>
      </w:r>
      <w:r w:rsidR="00992AAD" w:rsidRPr="00992AAD">
        <w:t>Brukermedvirkning</w:t>
      </w:r>
      <w:r w:rsidR="00992AAD">
        <w:t>:</w:t>
      </w:r>
      <w:bookmarkEnd w:id="6"/>
      <w:r w:rsidR="00992AAD">
        <w:t xml:space="preserve"> </w:t>
      </w:r>
    </w:p>
    <w:p w14:paraId="64612A17" w14:textId="583A1D17" w:rsidR="00992AAD" w:rsidRPr="00992AAD" w:rsidRDefault="00992AAD" w:rsidP="00992AAD">
      <w:pPr>
        <w:spacing w:line="360" w:lineRule="auto"/>
        <w:rPr>
          <w:rFonts w:ascii="Times New Roman" w:hAnsi="Times New Roman" w:cs="Times New Roman"/>
          <w:sz w:val="24"/>
          <w:szCs w:val="24"/>
        </w:rPr>
      </w:pPr>
      <w:r w:rsidRPr="00992AAD">
        <w:rPr>
          <w:rFonts w:ascii="Times New Roman" w:hAnsi="Times New Roman" w:cs="Times New Roman"/>
          <w:sz w:val="24"/>
          <w:szCs w:val="24"/>
        </w:rPr>
        <w:t>Brukermedvirkning er en lovfestet rettighet</w:t>
      </w:r>
      <w:r w:rsidR="00E84E90">
        <w:rPr>
          <w:rFonts w:ascii="Times New Roman" w:hAnsi="Times New Roman" w:cs="Times New Roman"/>
          <w:sz w:val="24"/>
          <w:szCs w:val="24"/>
        </w:rPr>
        <w:t xml:space="preserve"> jf. §3-10 i helse og omsorgtjenesteloven,</w:t>
      </w:r>
      <w:r w:rsidRPr="00992AAD">
        <w:rPr>
          <w:rFonts w:ascii="Times New Roman" w:hAnsi="Times New Roman" w:cs="Times New Roman"/>
          <w:sz w:val="24"/>
          <w:szCs w:val="24"/>
        </w:rPr>
        <w:t xml:space="preserve"> som foregår på individ og systemnivå.  </w:t>
      </w:r>
    </w:p>
    <w:p w14:paraId="149B86B2" w14:textId="15EA1519" w:rsidR="00BE4AB7" w:rsidRPr="00992AAD" w:rsidRDefault="00992AAD" w:rsidP="00373F59">
      <w:pPr>
        <w:spacing w:line="360" w:lineRule="auto"/>
        <w:rPr>
          <w:rFonts w:ascii="Times New Roman" w:hAnsi="Times New Roman" w:cs="Times New Roman"/>
          <w:sz w:val="24"/>
          <w:szCs w:val="24"/>
        </w:rPr>
      </w:pPr>
      <w:r w:rsidRPr="00992AAD">
        <w:rPr>
          <w:rFonts w:ascii="Times New Roman" w:hAnsi="Times New Roman" w:cs="Times New Roman"/>
          <w:sz w:val="24"/>
        </w:rPr>
        <w:t xml:space="preserve">Rus- og psykisk helsetjeneste ser på brukermedvirkning som et virkemiddel for å forbedre og kvalitetssikre tjenesten, for eksempel ved hjelp av årlige brukerundersøkelser. </w:t>
      </w:r>
      <w:r w:rsidR="00CF2D16">
        <w:rPr>
          <w:rFonts w:ascii="Times New Roman" w:hAnsi="Times New Roman" w:cs="Times New Roman"/>
          <w:sz w:val="24"/>
        </w:rPr>
        <w:t>B</w:t>
      </w:r>
      <w:r w:rsidRPr="00992AAD">
        <w:rPr>
          <w:rFonts w:ascii="Times New Roman" w:hAnsi="Times New Roman" w:cs="Times New Roman"/>
          <w:sz w:val="24"/>
        </w:rPr>
        <w:t xml:space="preserve">rukere har rett til å medvirke, og tjenestene har plikt til å involvere bruker i undersøkelse, behandling og valg av tjenestetilbud. </w:t>
      </w:r>
    </w:p>
    <w:p w14:paraId="209E1E9E" w14:textId="5E459854" w:rsidR="00BA100B" w:rsidRDefault="00055D5D" w:rsidP="00A101D5">
      <w:pPr>
        <w:pStyle w:val="Overskrift2"/>
      </w:pPr>
      <w:bookmarkStart w:id="7" w:name="_Toc125630425"/>
      <w:r>
        <w:t xml:space="preserve">2.4 </w:t>
      </w:r>
      <w:r w:rsidR="00992AAD" w:rsidRPr="00992AAD">
        <w:t>Brukerundersøkelser</w:t>
      </w:r>
      <w:r w:rsidR="00992AAD">
        <w:t>:</w:t>
      </w:r>
      <w:bookmarkEnd w:id="7"/>
    </w:p>
    <w:p w14:paraId="0AE6C223" w14:textId="67EDA25E" w:rsidR="00301896" w:rsidRDefault="00831225" w:rsidP="00992AAD">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Alvdal kommune deltar i den landsomfattende kartleggingen </w:t>
      </w:r>
      <w:r w:rsidR="001A263C">
        <w:rPr>
          <w:rFonts w:ascii="Times New Roman" w:hAnsi="Times New Roman" w:cs="Times New Roman"/>
          <w:bCs/>
          <w:sz w:val="24"/>
          <w:szCs w:val="24"/>
        </w:rPr>
        <w:t>BrukerPlan</w:t>
      </w:r>
      <w:r w:rsidR="009A568C">
        <w:rPr>
          <w:rFonts w:ascii="Times New Roman" w:hAnsi="Times New Roman" w:cs="Times New Roman"/>
          <w:bCs/>
          <w:sz w:val="24"/>
          <w:szCs w:val="24"/>
        </w:rPr>
        <w:t xml:space="preserve">. BrukerPlan er et verktøy </w:t>
      </w:r>
      <w:r w:rsidR="00E60EFC">
        <w:rPr>
          <w:rFonts w:ascii="Times New Roman" w:hAnsi="Times New Roman" w:cs="Times New Roman"/>
          <w:bCs/>
          <w:sz w:val="24"/>
          <w:szCs w:val="24"/>
        </w:rPr>
        <w:t>for å kartlegge omfang</w:t>
      </w:r>
      <w:r w:rsidR="00D6204B">
        <w:rPr>
          <w:rFonts w:ascii="Times New Roman" w:hAnsi="Times New Roman" w:cs="Times New Roman"/>
          <w:bCs/>
          <w:sz w:val="24"/>
          <w:szCs w:val="24"/>
        </w:rPr>
        <w:t>et</w:t>
      </w:r>
      <w:r w:rsidR="00E60EFC">
        <w:rPr>
          <w:rFonts w:ascii="Times New Roman" w:hAnsi="Times New Roman" w:cs="Times New Roman"/>
          <w:bCs/>
          <w:sz w:val="24"/>
          <w:szCs w:val="24"/>
        </w:rPr>
        <w:t xml:space="preserve"> av</w:t>
      </w:r>
      <w:r w:rsidR="003D4080">
        <w:rPr>
          <w:rFonts w:ascii="Times New Roman" w:hAnsi="Times New Roman" w:cs="Times New Roman"/>
          <w:bCs/>
          <w:sz w:val="24"/>
          <w:szCs w:val="24"/>
        </w:rPr>
        <w:t xml:space="preserve"> den</w:t>
      </w:r>
      <w:r w:rsidR="00E60EFC">
        <w:rPr>
          <w:rFonts w:ascii="Times New Roman" w:hAnsi="Times New Roman" w:cs="Times New Roman"/>
          <w:bCs/>
          <w:sz w:val="24"/>
          <w:szCs w:val="24"/>
        </w:rPr>
        <w:t xml:space="preserve"> rus- og psykisk</w:t>
      </w:r>
      <w:r w:rsidR="003D4080">
        <w:rPr>
          <w:rFonts w:ascii="Times New Roman" w:hAnsi="Times New Roman" w:cs="Times New Roman"/>
          <w:bCs/>
          <w:sz w:val="24"/>
          <w:szCs w:val="24"/>
        </w:rPr>
        <w:t>e</w:t>
      </w:r>
      <w:r w:rsidR="00E60EFC">
        <w:rPr>
          <w:rFonts w:ascii="Times New Roman" w:hAnsi="Times New Roman" w:cs="Times New Roman"/>
          <w:bCs/>
          <w:sz w:val="24"/>
          <w:szCs w:val="24"/>
        </w:rPr>
        <w:t xml:space="preserve"> helseproblematikken blant </w:t>
      </w:r>
      <w:r w:rsidR="00664156">
        <w:rPr>
          <w:rFonts w:ascii="Times New Roman" w:hAnsi="Times New Roman" w:cs="Times New Roman"/>
          <w:bCs/>
          <w:sz w:val="24"/>
          <w:szCs w:val="24"/>
        </w:rPr>
        <w:t>tjenestemottakere i kommunen.</w:t>
      </w:r>
      <w:r w:rsidR="00E40A98">
        <w:rPr>
          <w:rFonts w:ascii="Times New Roman" w:hAnsi="Times New Roman" w:cs="Times New Roman"/>
          <w:bCs/>
          <w:sz w:val="24"/>
          <w:szCs w:val="24"/>
        </w:rPr>
        <w:t xml:space="preserve"> Kartleggingen gjennomføres </w:t>
      </w:r>
      <w:r w:rsidR="00367D5B">
        <w:rPr>
          <w:rFonts w:ascii="Times New Roman" w:hAnsi="Times New Roman" w:cs="Times New Roman"/>
          <w:bCs/>
          <w:sz w:val="24"/>
          <w:szCs w:val="24"/>
        </w:rPr>
        <w:t>én gang pr. kalenderår</w:t>
      </w:r>
      <w:r w:rsidR="00673E4B">
        <w:rPr>
          <w:rFonts w:ascii="Times New Roman" w:hAnsi="Times New Roman" w:cs="Times New Roman"/>
          <w:bCs/>
          <w:sz w:val="24"/>
          <w:szCs w:val="24"/>
        </w:rPr>
        <w:t>.</w:t>
      </w:r>
      <w:r w:rsidR="00367D5B">
        <w:rPr>
          <w:rFonts w:ascii="Times New Roman" w:hAnsi="Times New Roman" w:cs="Times New Roman"/>
          <w:bCs/>
          <w:sz w:val="24"/>
          <w:szCs w:val="24"/>
        </w:rPr>
        <w:t xml:space="preserve"> </w:t>
      </w:r>
      <w:r w:rsidR="00664156">
        <w:rPr>
          <w:rFonts w:ascii="Times New Roman" w:hAnsi="Times New Roman" w:cs="Times New Roman"/>
          <w:bCs/>
          <w:sz w:val="24"/>
          <w:szCs w:val="24"/>
        </w:rPr>
        <w:t xml:space="preserve"> Resultatene av kartleggingen gir informasjonsgrunnlag for planlegging </w:t>
      </w:r>
      <w:r w:rsidR="003F727F">
        <w:rPr>
          <w:rFonts w:ascii="Times New Roman" w:hAnsi="Times New Roman" w:cs="Times New Roman"/>
          <w:bCs/>
          <w:sz w:val="24"/>
          <w:szCs w:val="24"/>
        </w:rPr>
        <w:t xml:space="preserve">av fremtidige </w:t>
      </w:r>
      <w:r w:rsidR="003F727F" w:rsidRPr="00BF6DAD">
        <w:rPr>
          <w:rFonts w:ascii="Times New Roman" w:hAnsi="Times New Roman" w:cs="Times New Roman"/>
          <w:bCs/>
          <w:sz w:val="24"/>
          <w:szCs w:val="24"/>
        </w:rPr>
        <w:t xml:space="preserve">tjenester. </w:t>
      </w:r>
      <w:r w:rsidR="00992AAD" w:rsidRPr="00BF6DAD">
        <w:rPr>
          <w:rFonts w:ascii="Times New Roman" w:hAnsi="Times New Roman" w:cs="Times New Roman"/>
          <w:bCs/>
          <w:sz w:val="24"/>
          <w:szCs w:val="24"/>
        </w:rPr>
        <w:t xml:space="preserve"> </w:t>
      </w:r>
    </w:p>
    <w:p w14:paraId="18DB0DA6" w14:textId="1BE2F34F" w:rsidR="00992AAD" w:rsidRDefault="00D31A87" w:rsidP="00374E9F">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Det gjøres </w:t>
      </w:r>
      <w:r w:rsidR="00B37C08">
        <w:rPr>
          <w:rFonts w:ascii="Times New Roman" w:hAnsi="Times New Roman" w:cs="Times New Roman"/>
          <w:bCs/>
          <w:sz w:val="24"/>
          <w:szCs w:val="24"/>
        </w:rPr>
        <w:t xml:space="preserve">individuell funksjonsvurdering på 8 områder: </w:t>
      </w:r>
      <w:r w:rsidR="0088279F">
        <w:rPr>
          <w:rFonts w:ascii="Times New Roman" w:hAnsi="Times New Roman" w:cs="Times New Roman"/>
          <w:bCs/>
          <w:sz w:val="24"/>
          <w:szCs w:val="24"/>
        </w:rPr>
        <w:t>bolig, arbeid, meningsfull aktivitet, økonomi, fysisk helse, rus, psykisk helse, sosial kompetanse</w:t>
      </w:r>
      <w:r w:rsidR="00301896">
        <w:rPr>
          <w:rFonts w:ascii="Times New Roman" w:hAnsi="Times New Roman" w:cs="Times New Roman"/>
          <w:bCs/>
          <w:sz w:val="24"/>
          <w:szCs w:val="24"/>
        </w:rPr>
        <w:t xml:space="preserve"> og nettverk.</w:t>
      </w:r>
    </w:p>
    <w:p w14:paraId="3145DDDB" w14:textId="721C0A05" w:rsidR="00A4027F" w:rsidRPr="00992AAD" w:rsidRDefault="00055D5D" w:rsidP="00A4027F">
      <w:pPr>
        <w:pStyle w:val="Overskrift2"/>
      </w:pPr>
      <w:bookmarkStart w:id="8" w:name="_Toc125630426"/>
      <w:r>
        <w:lastRenderedPageBreak/>
        <w:t xml:space="preserve">2.5 </w:t>
      </w:r>
      <w:r w:rsidR="00A4027F" w:rsidRPr="00992AAD">
        <w:t>Individuell plan</w:t>
      </w:r>
      <w:r w:rsidR="00A4027F">
        <w:t>:</w:t>
      </w:r>
      <w:bookmarkEnd w:id="8"/>
      <w:r w:rsidR="00A4027F">
        <w:t xml:space="preserve"> </w:t>
      </w:r>
    </w:p>
    <w:p w14:paraId="605CEC9A" w14:textId="77777777" w:rsidR="00A4027F" w:rsidRDefault="00A4027F" w:rsidP="00A4027F">
      <w:pPr>
        <w:spacing w:line="360" w:lineRule="auto"/>
        <w:rPr>
          <w:rFonts w:ascii="Times New Roman" w:hAnsi="Times New Roman" w:cs="Times New Roman"/>
          <w:sz w:val="24"/>
          <w:szCs w:val="24"/>
        </w:rPr>
      </w:pPr>
      <w:r w:rsidRPr="00992AAD">
        <w:rPr>
          <w:rFonts w:ascii="Times New Roman" w:hAnsi="Times New Roman" w:cs="Times New Roman"/>
          <w:sz w:val="24"/>
          <w:szCs w:val="24"/>
        </w:rPr>
        <w:t>Brukere med behov for langvarige og sammensatte tjenester, har rett til individuell plan. Dette er nedfelt i bl.a.</w:t>
      </w:r>
      <w:r w:rsidRPr="00992AAD">
        <w:rPr>
          <w:rFonts w:ascii="Times New Roman" w:hAnsi="Times New Roman" w:cs="Times New Roman"/>
          <w:color w:val="008000"/>
          <w:sz w:val="24"/>
          <w:szCs w:val="24"/>
        </w:rPr>
        <w:t xml:space="preserve"> </w:t>
      </w:r>
      <w:hyperlink r:id="rId10" w:history="1">
        <w:r w:rsidRPr="00992AAD">
          <w:rPr>
            <w:rStyle w:val="Hyperkobling"/>
            <w:rFonts w:ascii="Times New Roman" w:hAnsi="Times New Roman" w:cs="Times New Roman"/>
            <w:sz w:val="24"/>
            <w:szCs w:val="24"/>
          </w:rPr>
          <w:t>Lov om pasientrettigheter</w:t>
        </w:r>
      </w:hyperlink>
      <w:r w:rsidRPr="00992AAD">
        <w:rPr>
          <w:rFonts w:ascii="Times New Roman" w:hAnsi="Times New Roman" w:cs="Times New Roman"/>
          <w:color w:val="008000"/>
          <w:sz w:val="24"/>
          <w:szCs w:val="24"/>
        </w:rPr>
        <w:t xml:space="preserve"> </w:t>
      </w:r>
      <w:r w:rsidRPr="00992AAD">
        <w:rPr>
          <w:rFonts w:ascii="Times New Roman" w:hAnsi="Times New Roman" w:cs="Times New Roman"/>
          <w:sz w:val="24"/>
          <w:szCs w:val="24"/>
        </w:rPr>
        <w:t>§ 2-5</w:t>
      </w:r>
      <w:r w:rsidRPr="00992AAD">
        <w:rPr>
          <w:rFonts w:ascii="Times New Roman" w:hAnsi="Times New Roman" w:cs="Times New Roman"/>
          <w:color w:val="008000"/>
          <w:sz w:val="24"/>
          <w:szCs w:val="24"/>
        </w:rPr>
        <w:t xml:space="preserve"> </w:t>
      </w:r>
      <w:r w:rsidRPr="00992AAD">
        <w:rPr>
          <w:rFonts w:ascii="Times New Roman" w:hAnsi="Times New Roman" w:cs="Times New Roman"/>
          <w:sz w:val="24"/>
          <w:szCs w:val="24"/>
        </w:rPr>
        <w:t xml:space="preserve">og </w:t>
      </w:r>
      <w:hyperlink r:id="rId11" w:anchor="4-1" w:history="1">
        <w:r w:rsidRPr="00992AAD">
          <w:rPr>
            <w:rStyle w:val="Hyperkobling"/>
            <w:rFonts w:ascii="Times New Roman" w:hAnsi="Times New Roman" w:cs="Times New Roman"/>
            <w:sz w:val="24"/>
            <w:szCs w:val="24"/>
          </w:rPr>
          <w:t>psykisk helsevernlov</w:t>
        </w:r>
      </w:hyperlink>
      <w:r w:rsidRPr="00992AAD">
        <w:rPr>
          <w:rFonts w:ascii="Times New Roman" w:hAnsi="Times New Roman" w:cs="Times New Roman"/>
          <w:color w:val="008000"/>
          <w:sz w:val="24"/>
          <w:szCs w:val="24"/>
        </w:rPr>
        <w:t xml:space="preserve"> </w:t>
      </w:r>
      <w:r w:rsidRPr="00992AAD">
        <w:rPr>
          <w:rFonts w:ascii="Times New Roman" w:hAnsi="Times New Roman" w:cs="Times New Roman"/>
          <w:sz w:val="24"/>
          <w:szCs w:val="24"/>
        </w:rPr>
        <w:t>§ 4-1.</w:t>
      </w:r>
      <w:r w:rsidRPr="00992AAD">
        <w:rPr>
          <w:rFonts w:ascii="Times New Roman" w:hAnsi="Times New Roman" w:cs="Times New Roman"/>
          <w:color w:val="008000"/>
          <w:sz w:val="24"/>
          <w:szCs w:val="24"/>
        </w:rPr>
        <w:t xml:space="preserve"> </w:t>
      </w:r>
      <w:r w:rsidRPr="00992AAD">
        <w:rPr>
          <w:rFonts w:ascii="Times New Roman" w:hAnsi="Times New Roman" w:cs="Times New Roman"/>
          <w:sz w:val="24"/>
          <w:szCs w:val="24"/>
        </w:rPr>
        <w:t xml:space="preserve">Alle brukere med individuell plan, skal også ha en personlig koordinator. </w:t>
      </w:r>
    </w:p>
    <w:p w14:paraId="0058DB1A" w14:textId="77777777" w:rsidR="009E33CF" w:rsidRDefault="009E33CF" w:rsidP="00A4027F">
      <w:pPr>
        <w:spacing w:line="360" w:lineRule="auto"/>
        <w:rPr>
          <w:rFonts w:ascii="Times New Roman" w:hAnsi="Times New Roman" w:cs="Times New Roman"/>
          <w:sz w:val="24"/>
          <w:szCs w:val="24"/>
        </w:rPr>
      </w:pPr>
    </w:p>
    <w:p w14:paraId="780EFD6D" w14:textId="77777777" w:rsidR="00483A4D" w:rsidRPr="00483A4D" w:rsidRDefault="009E33CF" w:rsidP="009E33CF">
      <w:pPr>
        <w:pStyle w:val="Listeavsnitt"/>
        <w:numPr>
          <w:ilvl w:val="0"/>
          <w:numId w:val="2"/>
        </w:numPr>
        <w:spacing w:line="360" w:lineRule="auto"/>
        <w:rPr>
          <w:b/>
          <w:bCs/>
          <w:sz w:val="24"/>
          <w:szCs w:val="24"/>
        </w:rPr>
      </w:pPr>
      <w:r w:rsidRPr="00483A4D">
        <w:rPr>
          <w:b/>
          <w:bCs/>
          <w:sz w:val="24"/>
          <w:szCs w:val="24"/>
        </w:rPr>
        <w:t>Se forskrift individuell plan:</w:t>
      </w:r>
    </w:p>
    <w:p w14:paraId="2CC148D2" w14:textId="7869D067" w:rsidR="009E33CF" w:rsidRDefault="009E33CF" w:rsidP="00483A4D">
      <w:pPr>
        <w:pStyle w:val="Listeavsnitt"/>
        <w:spacing w:line="360" w:lineRule="auto"/>
        <w:ind w:left="1428"/>
        <w:rPr>
          <w:sz w:val="24"/>
          <w:szCs w:val="24"/>
        </w:rPr>
      </w:pPr>
      <w:r>
        <w:rPr>
          <w:sz w:val="24"/>
          <w:szCs w:val="24"/>
        </w:rPr>
        <w:t xml:space="preserve"> </w:t>
      </w:r>
      <w:hyperlink r:id="rId12" w:anchor="hvem-gjelder-veilederen-for" w:history="1">
        <w:r w:rsidR="009E2E03" w:rsidRPr="009E2E03">
          <w:rPr>
            <w:rStyle w:val="Hyperkobling"/>
            <w:sz w:val="24"/>
            <w:szCs w:val="24"/>
          </w:rPr>
          <w:t>Hvem gjelder veilederen for - Helsedirektoratet</w:t>
        </w:r>
      </w:hyperlink>
      <w:r w:rsidR="00804456">
        <w:rPr>
          <w:sz w:val="24"/>
          <w:szCs w:val="24"/>
        </w:rPr>
        <w:t xml:space="preserve"> </w:t>
      </w:r>
    </w:p>
    <w:p w14:paraId="05F09003" w14:textId="0A469428" w:rsidR="00804456" w:rsidRPr="00007845" w:rsidRDefault="00804456" w:rsidP="00804456">
      <w:pPr>
        <w:pStyle w:val="Listeavsnitt"/>
        <w:numPr>
          <w:ilvl w:val="0"/>
          <w:numId w:val="2"/>
        </w:numPr>
        <w:spacing w:line="360" w:lineRule="auto"/>
        <w:rPr>
          <w:b/>
          <w:bCs/>
          <w:sz w:val="24"/>
          <w:szCs w:val="24"/>
        </w:rPr>
      </w:pPr>
      <w:r w:rsidRPr="00007845">
        <w:rPr>
          <w:b/>
          <w:bCs/>
          <w:sz w:val="24"/>
          <w:szCs w:val="24"/>
        </w:rPr>
        <w:t>Se nasjonal veileder</w:t>
      </w:r>
      <w:r w:rsidR="002474A0" w:rsidRPr="00007845">
        <w:rPr>
          <w:b/>
          <w:bCs/>
          <w:sz w:val="24"/>
          <w:szCs w:val="24"/>
        </w:rPr>
        <w:t xml:space="preserve">: </w:t>
      </w:r>
    </w:p>
    <w:p w14:paraId="4DB5F622" w14:textId="787226F7" w:rsidR="002474A0" w:rsidRPr="002474A0" w:rsidRDefault="007A4685" w:rsidP="002474A0">
      <w:pPr>
        <w:pStyle w:val="Listeavsnitt"/>
        <w:spacing w:line="360" w:lineRule="auto"/>
        <w:ind w:left="1428"/>
        <w:rPr>
          <w:sz w:val="24"/>
          <w:szCs w:val="24"/>
        </w:rPr>
      </w:pPr>
      <w:hyperlink r:id="rId13" w:history="1">
        <w:r w:rsidR="002474A0" w:rsidRPr="002474A0">
          <w:rPr>
            <w:rStyle w:val="Hyperkobling"/>
            <w:sz w:val="24"/>
            <w:szCs w:val="24"/>
          </w:rPr>
          <w:t>Helsedirektoratet</w:t>
        </w:r>
      </w:hyperlink>
    </w:p>
    <w:p w14:paraId="28BEBA55" w14:textId="549F2561" w:rsidR="00A4027F" w:rsidRPr="00992AAD" w:rsidRDefault="00A4027F" w:rsidP="00804456">
      <w:pPr>
        <w:pStyle w:val="Brdtekst"/>
        <w:spacing w:line="360" w:lineRule="auto"/>
        <w:ind w:left="1428"/>
        <w:rPr>
          <w:color w:val="FF0000"/>
        </w:rPr>
      </w:pPr>
    </w:p>
    <w:p w14:paraId="6EC90807" w14:textId="77777777" w:rsidR="00A4027F" w:rsidRPr="00374E9F" w:rsidRDefault="00A4027F" w:rsidP="00374E9F">
      <w:pPr>
        <w:spacing w:line="360" w:lineRule="auto"/>
        <w:rPr>
          <w:rFonts w:ascii="Times New Roman" w:hAnsi="Times New Roman" w:cs="Times New Roman"/>
          <w:bCs/>
          <w:sz w:val="24"/>
          <w:szCs w:val="24"/>
        </w:rPr>
      </w:pPr>
    </w:p>
    <w:p w14:paraId="42EF6075" w14:textId="77777777" w:rsidR="00BF5ABF" w:rsidRDefault="00BF5ABF" w:rsidP="00992AAD">
      <w:pPr>
        <w:spacing w:line="360" w:lineRule="auto"/>
        <w:rPr>
          <w:rFonts w:ascii="Times New Roman" w:hAnsi="Times New Roman" w:cs="Times New Roman"/>
          <w:b/>
          <w:sz w:val="24"/>
          <w:szCs w:val="24"/>
        </w:rPr>
      </w:pPr>
    </w:p>
    <w:p w14:paraId="26A75626" w14:textId="57364D6E" w:rsidR="00992AAD" w:rsidRPr="00992AAD" w:rsidRDefault="00374E9F" w:rsidP="00763F61">
      <w:pPr>
        <w:pStyle w:val="Overskrift1"/>
        <w:numPr>
          <w:ilvl w:val="0"/>
          <w:numId w:val="7"/>
        </w:numPr>
      </w:pPr>
      <w:bookmarkStart w:id="9" w:name="_Toc125630427"/>
      <w:r>
        <w:t>Samfunnsnyttige</w:t>
      </w:r>
      <w:r w:rsidR="00B07F16">
        <w:t xml:space="preserve"> forebyggende tiltak</w:t>
      </w:r>
      <w:r w:rsidR="00992AAD" w:rsidRPr="00992AAD">
        <w:t>:</w:t>
      </w:r>
      <w:bookmarkEnd w:id="9"/>
      <w:r w:rsidR="00992AAD" w:rsidRPr="00992AAD">
        <w:t xml:space="preserve"> </w:t>
      </w:r>
    </w:p>
    <w:p w14:paraId="3C79323D" w14:textId="2A6C5A65" w:rsidR="00992AAD" w:rsidRPr="00992AAD" w:rsidRDefault="00992AAD" w:rsidP="00992AAD">
      <w:pPr>
        <w:spacing w:line="360" w:lineRule="auto"/>
        <w:rPr>
          <w:rFonts w:ascii="Times New Roman" w:hAnsi="Times New Roman" w:cs="Times New Roman"/>
          <w:sz w:val="24"/>
          <w:szCs w:val="24"/>
        </w:rPr>
      </w:pPr>
      <w:r w:rsidRPr="00992AAD">
        <w:rPr>
          <w:rFonts w:ascii="Times New Roman" w:hAnsi="Times New Roman" w:cs="Times New Roman"/>
          <w:sz w:val="24"/>
          <w:szCs w:val="24"/>
        </w:rPr>
        <w:t>Forebygging av rus- og psykiske lidelser kan ikke bare foregå i regi av rus- og psykisk helsetjeneste, de viktigste arenaene for å forebygge rus- og psykiske lidelser er utenfor helsevesenet. Noen forebyggende tilta</w:t>
      </w:r>
      <w:r w:rsidR="00B07F16">
        <w:rPr>
          <w:rFonts w:ascii="Times New Roman" w:hAnsi="Times New Roman" w:cs="Times New Roman"/>
          <w:sz w:val="24"/>
          <w:szCs w:val="24"/>
        </w:rPr>
        <w:t>k</w:t>
      </w:r>
      <w:r w:rsidRPr="00992AAD">
        <w:rPr>
          <w:rFonts w:ascii="Times New Roman" w:hAnsi="Times New Roman" w:cs="Times New Roman"/>
          <w:sz w:val="24"/>
          <w:szCs w:val="24"/>
        </w:rPr>
        <w:t xml:space="preserve"> </w:t>
      </w:r>
      <w:r w:rsidR="00B07F16">
        <w:rPr>
          <w:rFonts w:ascii="Times New Roman" w:hAnsi="Times New Roman" w:cs="Times New Roman"/>
          <w:sz w:val="24"/>
          <w:szCs w:val="24"/>
        </w:rPr>
        <w:t>kan være</w:t>
      </w:r>
      <w:r w:rsidRPr="00992AAD">
        <w:rPr>
          <w:rFonts w:ascii="Times New Roman" w:hAnsi="Times New Roman" w:cs="Times New Roman"/>
          <w:sz w:val="24"/>
          <w:szCs w:val="24"/>
        </w:rPr>
        <w:t xml:space="preserve">: </w:t>
      </w:r>
    </w:p>
    <w:p w14:paraId="10892501" w14:textId="29925FD3" w:rsidR="00992AAD" w:rsidRPr="00992AAD" w:rsidRDefault="00992AAD" w:rsidP="00992AAD">
      <w:pPr>
        <w:pStyle w:val="Listeavsnitt"/>
        <w:numPr>
          <w:ilvl w:val="0"/>
          <w:numId w:val="2"/>
        </w:numPr>
        <w:spacing w:line="360" w:lineRule="auto"/>
        <w:rPr>
          <w:sz w:val="24"/>
          <w:szCs w:val="24"/>
        </w:rPr>
      </w:pPr>
      <w:r w:rsidRPr="00992AAD">
        <w:rPr>
          <w:sz w:val="24"/>
          <w:szCs w:val="24"/>
        </w:rPr>
        <w:t>Høy sysselsetting – hjelp til å komme i, eller opprettholde, aktivitet</w:t>
      </w:r>
      <w:r w:rsidR="002F5218">
        <w:rPr>
          <w:sz w:val="24"/>
          <w:szCs w:val="24"/>
        </w:rPr>
        <w:t>/jobb</w:t>
      </w:r>
    </w:p>
    <w:p w14:paraId="785D5ED7" w14:textId="77777777" w:rsidR="00992AAD" w:rsidRPr="00992AAD" w:rsidRDefault="00992AAD" w:rsidP="00992AAD">
      <w:pPr>
        <w:pStyle w:val="Listeavsnitt"/>
        <w:numPr>
          <w:ilvl w:val="0"/>
          <w:numId w:val="2"/>
        </w:numPr>
        <w:spacing w:line="360" w:lineRule="auto"/>
        <w:rPr>
          <w:sz w:val="24"/>
          <w:szCs w:val="24"/>
        </w:rPr>
      </w:pPr>
      <w:r w:rsidRPr="00992AAD">
        <w:rPr>
          <w:sz w:val="24"/>
          <w:szCs w:val="24"/>
        </w:rPr>
        <w:t>Helsefremmende skoler</w:t>
      </w:r>
    </w:p>
    <w:p w14:paraId="310C6940" w14:textId="77777777" w:rsidR="00992AAD" w:rsidRPr="00992AAD" w:rsidRDefault="00992AAD" w:rsidP="00992AAD">
      <w:pPr>
        <w:pStyle w:val="Listeavsnitt"/>
        <w:numPr>
          <w:ilvl w:val="0"/>
          <w:numId w:val="2"/>
        </w:numPr>
        <w:spacing w:line="360" w:lineRule="auto"/>
        <w:rPr>
          <w:sz w:val="24"/>
          <w:szCs w:val="24"/>
        </w:rPr>
      </w:pPr>
      <w:r w:rsidRPr="00992AAD">
        <w:rPr>
          <w:sz w:val="24"/>
          <w:szCs w:val="24"/>
        </w:rPr>
        <w:t>Gode og stabile barnehager</w:t>
      </w:r>
    </w:p>
    <w:p w14:paraId="442E7B91" w14:textId="77777777" w:rsidR="00992AAD" w:rsidRPr="00992AAD" w:rsidRDefault="00992AAD" w:rsidP="00992AAD">
      <w:pPr>
        <w:pStyle w:val="Listeavsnitt"/>
        <w:numPr>
          <w:ilvl w:val="0"/>
          <w:numId w:val="2"/>
        </w:numPr>
        <w:spacing w:line="360" w:lineRule="auto"/>
        <w:rPr>
          <w:sz w:val="24"/>
          <w:szCs w:val="24"/>
        </w:rPr>
      </w:pPr>
      <w:r w:rsidRPr="00992AAD">
        <w:rPr>
          <w:sz w:val="24"/>
          <w:szCs w:val="24"/>
        </w:rPr>
        <w:t>Forebyggende tiltak på eldresenter</w:t>
      </w:r>
    </w:p>
    <w:p w14:paraId="46472FCF" w14:textId="77777777" w:rsidR="00992AAD" w:rsidRPr="00992AAD" w:rsidRDefault="00992AAD" w:rsidP="00992AAD">
      <w:pPr>
        <w:pStyle w:val="Listeavsnitt"/>
        <w:numPr>
          <w:ilvl w:val="0"/>
          <w:numId w:val="2"/>
        </w:numPr>
        <w:spacing w:line="360" w:lineRule="auto"/>
        <w:rPr>
          <w:sz w:val="24"/>
          <w:szCs w:val="24"/>
        </w:rPr>
      </w:pPr>
      <w:r w:rsidRPr="00992AAD">
        <w:rPr>
          <w:sz w:val="24"/>
          <w:szCs w:val="24"/>
        </w:rPr>
        <w:t xml:space="preserve">Styrking av foreldreferdigheter </w:t>
      </w:r>
    </w:p>
    <w:p w14:paraId="3401F2A4" w14:textId="77777777" w:rsidR="00992AAD" w:rsidRPr="00992AAD" w:rsidRDefault="00992AAD" w:rsidP="00992AAD">
      <w:pPr>
        <w:pStyle w:val="Listeavsnitt"/>
        <w:numPr>
          <w:ilvl w:val="0"/>
          <w:numId w:val="2"/>
        </w:numPr>
        <w:spacing w:line="360" w:lineRule="auto"/>
        <w:rPr>
          <w:sz w:val="24"/>
          <w:szCs w:val="24"/>
        </w:rPr>
      </w:pPr>
      <w:r w:rsidRPr="00992AAD">
        <w:rPr>
          <w:sz w:val="24"/>
          <w:szCs w:val="24"/>
        </w:rPr>
        <w:t xml:space="preserve">Arbeid med bistand av hjelpeapparatet </w:t>
      </w:r>
    </w:p>
    <w:p w14:paraId="49C63A45" w14:textId="48485F8F" w:rsidR="00992AAD" w:rsidRPr="00992AAD" w:rsidRDefault="00992AAD" w:rsidP="00992AAD">
      <w:pPr>
        <w:pStyle w:val="Listeavsnitt"/>
        <w:numPr>
          <w:ilvl w:val="0"/>
          <w:numId w:val="2"/>
        </w:numPr>
        <w:spacing w:line="360" w:lineRule="auto"/>
        <w:rPr>
          <w:sz w:val="24"/>
          <w:szCs w:val="24"/>
        </w:rPr>
      </w:pPr>
      <w:r w:rsidRPr="00992AAD">
        <w:rPr>
          <w:sz w:val="24"/>
          <w:szCs w:val="24"/>
        </w:rPr>
        <w:t>Grupper, kurs og programmer for mestring av angst og depresjon til voksne og ungdom (KID, KIB)</w:t>
      </w:r>
    </w:p>
    <w:p w14:paraId="311327FD" w14:textId="77777777" w:rsidR="00073862" w:rsidRDefault="00073862" w:rsidP="00992AAD">
      <w:pPr>
        <w:spacing w:line="360" w:lineRule="auto"/>
        <w:rPr>
          <w:rFonts w:ascii="Times New Roman" w:hAnsi="Times New Roman" w:cs="Times New Roman"/>
          <w:b/>
          <w:sz w:val="24"/>
          <w:szCs w:val="24"/>
        </w:rPr>
      </w:pPr>
    </w:p>
    <w:p w14:paraId="52AFD255" w14:textId="77777777" w:rsidR="00992AAD" w:rsidRPr="00992AAD" w:rsidRDefault="00992AAD" w:rsidP="00992AAD">
      <w:pPr>
        <w:spacing w:line="360" w:lineRule="auto"/>
        <w:rPr>
          <w:sz w:val="24"/>
          <w:szCs w:val="24"/>
        </w:rPr>
      </w:pPr>
    </w:p>
    <w:p w14:paraId="5F2092C3" w14:textId="77777777" w:rsidR="00A11EE8" w:rsidRDefault="00A11EE8" w:rsidP="00771DCA">
      <w:pPr>
        <w:spacing w:line="360" w:lineRule="auto"/>
        <w:rPr>
          <w:rFonts w:ascii="Times New Roman" w:hAnsi="Times New Roman" w:cs="Times New Roman"/>
          <w:b/>
          <w:sz w:val="28"/>
          <w:szCs w:val="28"/>
        </w:rPr>
      </w:pPr>
    </w:p>
    <w:p w14:paraId="3B1C7F88" w14:textId="77777777" w:rsidR="00491397" w:rsidRDefault="00491397" w:rsidP="00771DCA">
      <w:pPr>
        <w:spacing w:line="360" w:lineRule="auto"/>
        <w:rPr>
          <w:rFonts w:ascii="Times New Roman" w:hAnsi="Times New Roman" w:cs="Times New Roman"/>
          <w:b/>
          <w:sz w:val="28"/>
          <w:szCs w:val="28"/>
        </w:rPr>
      </w:pPr>
    </w:p>
    <w:p w14:paraId="0F95062E" w14:textId="5026B7DA" w:rsidR="00771DCA" w:rsidRPr="00771DCA" w:rsidRDefault="00771DCA" w:rsidP="00763F61">
      <w:pPr>
        <w:pStyle w:val="Overskrift1"/>
        <w:numPr>
          <w:ilvl w:val="0"/>
          <w:numId w:val="7"/>
        </w:numPr>
      </w:pPr>
      <w:bookmarkStart w:id="10" w:name="_Toc125630428"/>
      <w:r w:rsidRPr="00771DCA">
        <w:lastRenderedPageBreak/>
        <w:t>Samhandlingsarenaer</w:t>
      </w:r>
      <w:r>
        <w:t>:</w:t>
      </w:r>
      <w:bookmarkEnd w:id="10"/>
      <w:r>
        <w:t xml:space="preserve"> </w:t>
      </w:r>
    </w:p>
    <w:p w14:paraId="6B74755E" w14:textId="4AA2D0B2" w:rsidR="00771DCA" w:rsidRDefault="00055D5D" w:rsidP="00763F61">
      <w:pPr>
        <w:pStyle w:val="Overskrift2"/>
      </w:pPr>
      <w:bookmarkStart w:id="11" w:name="_Toc125630429"/>
      <w:r>
        <w:t xml:space="preserve">4.1 </w:t>
      </w:r>
      <w:r w:rsidR="00771DCA" w:rsidRPr="00771DCA">
        <w:t>Ansvarsgruppe</w:t>
      </w:r>
      <w:r w:rsidR="00771DCA">
        <w:t>:</w:t>
      </w:r>
      <w:bookmarkEnd w:id="11"/>
      <w:r w:rsidR="00771DCA">
        <w:t xml:space="preserve"> </w:t>
      </w:r>
    </w:p>
    <w:p w14:paraId="18AA2926" w14:textId="2519D7B1" w:rsidR="00771DCA" w:rsidRPr="00771DCA" w:rsidRDefault="00771DCA" w:rsidP="00771DCA">
      <w:pPr>
        <w:spacing w:line="360" w:lineRule="auto"/>
        <w:rPr>
          <w:rFonts w:ascii="Times New Roman" w:hAnsi="Times New Roman" w:cs="Times New Roman"/>
          <w:b/>
          <w:sz w:val="24"/>
          <w:szCs w:val="24"/>
        </w:rPr>
      </w:pPr>
      <w:r w:rsidRPr="00771DCA">
        <w:rPr>
          <w:rFonts w:ascii="Times New Roman" w:hAnsi="Times New Roman" w:cs="Times New Roman"/>
          <w:sz w:val="24"/>
          <w:szCs w:val="24"/>
        </w:rPr>
        <w:t>Dette er tverrfaglige møter med enkeltbrukere. Ofte er ansvarsgruppene knyttet til arbeidet med brukerens individuelle plan.</w:t>
      </w:r>
    </w:p>
    <w:p w14:paraId="52F968C7" w14:textId="77777777" w:rsidR="00771DCA" w:rsidRPr="00771DCA" w:rsidRDefault="00771DCA" w:rsidP="00771DCA">
      <w:pPr>
        <w:pStyle w:val="Listeavsnitt"/>
        <w:spacing w:line="360" w:lineRule="auto"/>
        <w:ind w:left="2136"/>
        <w:rPr>
          <w:b/>
          <w:sz w:val="24"/>
          <w:szCs w:val="24"/>
        </w:rPr>
      </w:pPr>
    </w:p>
    <w:p w14:paraId="45356931" w14:textId="08E48B97" w:rsidR="00771DCA" w:rsidRPr="00771DCA" w:rsidRDefault="00055D5D" w:rsidP="00763F61">
      <w:pPr>
        <w:pStyle w:val="Overskrift2"/>
      </w:pPr>
      <w:bookmarkStart w:id="12" w:name="_Toc125630430"/>
      <w:r>
        <w:t xml:space="preserve">4.2 </w:t>
      </w:r>
      <w:r w:rsidR="00771DCA" w:rsidRPr="00771DCA">
        <w:t>Samarbeidsmøter</w:t>
      </w:r>
      <w:r w:rsidR="00771DCA">
        <w:t>:</w:t>
      </w:r>
      <w:bookmarkEnd w:id="12"/>
      <w:r w:rsidR="00771DCA">
        <w:t xml:space="preserve"> </w:t>
      </w:r>
    </w:p>
    <w:p w14:paraId="0EBF7189" w14:textId="37B6A186" w:rsidR="00771DCA" w:rsidRDefault="00771DCA" w:rsidP="00771DCA">
      <w:pPr>
        <w:spacing w:line="360" w:lineRule="auto"/>
        <w:rPr>
          <w:rFonts w:ascii="Times New Roman" w:hAnsi="Times New Roman" w:cs="Times New Roman"/>
          <w:sz w:val="24"/>
          <w:szCs w:val="24"/>
        </w:rPr>
      </w:pPr>
      <w:r w:rsidRPr="00771DCA">
        <w:rPr>
          <w:rFonts w:ascii="Times New Roman" w:hAnsi="Times New Roman" w:cs="Times New Roman"/>
          <w:sz w:val="24"/>
          <w:szCs w:val="24"/>
        </w:rPr>
        <w:t>Dette er et drøftingsmøte mellom fagpersoner.</w:t>
      </w:r>
    </w:p>
    <w:p w14:paraId="13002D4B" w14:textId="77777777" w:rsidR="006C261C" w:rsidRPr="00771DCA" w:rsidRDefault="006C261C" w:rsidP="00771DCA">
      <w:pPr>
        <w:spacing w:line="360" w:lineRule="auto"/>
        <w:rPr>
          <w:rFonts w:ascii="Times New Roman" w:hAnsi="Times New Roman" w:cs="Times New Roman"/>
          <w:b/>
          <w:sz w:val="24"/>
          <w:szCs w:val="24"/>
        </w:rPr>
      </w:pPr>
    </w:p>
    <w:p w14:paraId="617352A9" w14:textId="55AC194B" w:rsidR="00771DCA" w:rsidRPr="00771DCA" w:rsidRDefault="00055D5D" w:rsidP="00763F61">
      <w:pPr>
        <w:pStyle w:val="Overskrift2"/>
      </w:pPr>
      <w:bookmarkStart w:id="13" w:name="_Toc125630431"/>
      <w:r>
        <w:t xml:space="preserve">4.3 </w:t>
      </w:r>
      <w:r w:rsidR="00771DCA" w:rsidRPr="00771DCA">
        <w:t>Samarbeidsmøter med fastlege</w:t>
      </w:r>
      <w:r w:rsidR="00771DCA">
        <w:t>:</w:t>
      </w:r>
      <w:bookmarkEnd w:id="13"/>
      <w:r w:rsidR="00771DCA">
        <w:t xml:space="preserve"> </w:t>
      </w:r>
    </w:p>
    <w:p w14:paraId="2036F896" w14:textId="5209514F" w:rsidR="00771DCA" w:rsidRPr="00771DCA" w:rsidRDefault="00771DCA" w:rsidP="00771DCA">
      <w:pPr>
        <w:spacing w:line="360" w:lineRule="auto"/>
        <w:rPr>
          <w:rFonts w:ascii="Times New Roman" w:hAnsi="Times New Roman" w:cs="Times New Roman"/>
          <w:b/>
          <w:sz w:val="24"/>
          <w:szCs w:val="24"/>
        </w:rPr>
      </w:pPr>
      <w:r w:rsidRPr="00771DCA">
        <w:rPr>
          <w:rFonts w:ascii="Times New Roman" w:hAnsi="Times New Roman" w:cs="Times New Roman"/>
          <w:sz w:val="24"/>
          <w:szCs w:val="24"/>
        </w:rPr>
        <w:t>Møter mellom rus- og psyki</w:t>
      </w:r>
      <w:r w:rsidR="00400994">
        <w:rPr>
          <w:rFonts w:ascii="Times New Roman" w:hAnsi="Times New Roman" w:cs="Times New Roman"/>
          <w:sz w:val="24"/>
          <w:szCs w:val="24"/>
        </w:rPr>
        <w:t>sk helsetjeneste</w:t>
      </w:r>
      <w:r w:rsidRPr="00771DCA">
        <w:rPr>
          <w:rFonts w:ascii="Times New Roman" w:hAnsi="Times New Roman" w:cs="Times New Roman"/>
          <w:sz w:val="24"/>
          <w:szCs w:val="24"/>
        </w:rPr>
        <w:t xml:space="preserve"> og legetjenesten. Etter samtykke fra bruker tas det opp konkrete problemstillinger knyttet til for eksempel medisinering, </w:t>
      </w:r>
      <w:r w:rsidR="005B6F3A" w:rsidRPr="00771DCA">
        <w:rPr>
          <w:rFonts w:ascii="Times New Roman" w:hAnsi="Times New Roman" w:cs="Times New Roman"/>
          <w:sz w:val="24"/>
          <w:szCs w:val="24"/>
        </w:rPr>
        <w:t>innleggelse og</w:t>
      </w:r>
      <w:r w:rsidRPr="00771DCA">
        <w:rPr>
          <w:rFonts w:ascii="Times New Roman" w:hAnsi="Times New Roman" w:cs="Times New Roman"/>
          <w:sz w:val="24"/>
          <w:szCs w:val="24"/>
        </w:rPr>
        <w:t xml:space="preserve"> nettverksarbeid.</w:t>
      </w:r>
    </w:p>
    <w:p w14:paraId="77EB4823" w14:textId="77777777" w:rsidR="00771DCA" w:rsidRPr="00771DCA" w:rsidRDefault="00771DCA" w:rsidP="00771DCA">
      <w:pPr>
        <w:pStyle w:val="Listeavsnitt"/>
        <w:spacing w:line="360" w:lineRule="auto"/>
        <w:ind w:left="2136"/>
        <w:rPr>
          <w:b/>
          <w:sz w:val="24"/>
          <w:szCs w:val="24"/>
        </w:rPr>
      </w:pPr>
    </w:p>
    <w:p w14:paraId="183B6905" w14:textId="033AE79C" w:rsidR="00771DCA" w:rsidRPr="00771DCA" w:rsidRDefault="00055D5D" w:rsidP="00763F61">
      <w:pPr>
        <w:pStyle w:val="Overskrift2"/>
      </w:pPr>
      <w:bookmarkStart w:id="14" w:name="_Toc125630432"/>
      <w:r>
        <w:t xml:space="preserve">4.4 </w:t>
      </w:r>
      <w:r w:rsidR="00771DCA" w:rsidRPr="00771DCA">
        <w:t>Koordinerende enhet</w:t>
      </w:r>
      <w:r w:rsidR="00771DCA">
        <w:t>:</w:t>
      </w:r>
      <w:bookmarkEnd w:id="14"/>
      <w:r w:rsidR="00771DCA">
        <w:t xml:space="preserve"> </w:t>
      </w:r>
    </w:p>
    <w:p w14:paraId="3A38937F" w14:textId="7D956DF8" w:rsidR="00771DCA" w:rsidRPr="00771DCA" w:rsidRDefault="001D5C54" w:rsidP="00771DCA">
      <w:pPr>
        <w:spacing w:line="360" w:lineRule="auto"/>
        <w:rPr>
          <w:rFonts w:ascii="Times New Roman" w:hAnsi="Times New Roman" w:cs="Times New Roman"/>
          <w:sz w:val="24"/>
          <w:szCs w:val="24"/>
        </w:rPr>
      </w:pPr>
      <w:r>
        <w:rPr>
          <w:rFonts w:ascii="Times New Roman" w:hAnsi="Times New Roman" w:cs="Times New Roman"/>
          <w:sz w:val="24"/>
          <w:szCs w:val="24"/>
        </w:rPr>
        <w:t xml:space="preserve">Blir lagt under tjenestekontoret. Rutine er under utarbeidelse. </w:t>
      </w:r>
    </w:p>
    <w:p w14:paraId="7C78F94F" w14:textId="77777777" w:rsidR="00771DCA" w:rsidRPr="00771DCA" w:rsidRDefault="00771DCA" w:rsidP="00771DCA">
      <w:pPr>
        <w:pStyle w:val="Listeavsnitt"/>
        <w:spacing w:line="360" w:lineRule="auto"/>
        <w:ind w:left="2136"/>
        <w:rPr>
          <w:b/>
          <w:sz w:val="24"/>
          <w:szCs w:val="24"/>
        </w:rPr>
      </w:pPr>
    </w:p>
    <w:p w14:paraId="48014C6D" w14:textId="1DD9FAC4" w:rsidR="00771DCA" w:rsidRPr="00771DCA" w:rsidRDefault="00055D5D" w:rsidP="00763F61">
      <w:pPr>
        <w:pStyle w:val="Overskrift2"/>
      </w:pPr>
      <w:bookmarkStart w:id="15" w:name="_Toc125630433"/>
      <w:r>
        <w:t xml:space="preserve">4.5 </w:t>
      </w:r>
      <w:r w:rsidR="00697EA0">
        <w:t>B</w:t>
      </w:r>
      <w:r w:rsidR="00C421CD">
        <w:t>arne- og ungdomsteam (BUT)</w:t>
      </w:r>
      <w:r w:rsidR="00771DCA">
        <w:t>:</w:t>
      </w:r>
      <w:bookmarkEnd w:id="15"/>
      <w:r w:rsidR="00771DCA">
        <w:t xml:space="preserve"> </w:t>
      </w:r>
    </w:p>
    <w:p w14:paraId="7C2E5538" w14:textId="22237A32" w:rsidR="00771DCA" w:rsidRDefault="00771DCA" w:rsidP="00771DCA">
      <w:pPr>
        <w:spacing w:line="360" w:lineRule="auto"/>
        <w:rPr>
          <w:rFonts w:ascii="Times New Roman" w:hAnsi="Times New Roman" w:cs="Times New Roman"/>
          <w:bCs/>
          <w:sz w:val="24"/>
          <w:szCs w:val="24"/>
        </w:rPr>
      </w:pPr>
      <w:r w:rsidRPr="00771DCA">
        <w:rPr>
          <w:rFonts w:ascii="Times New Roman" w:hAnsi="Times New Roman" w:cs="Times New Roman"/>
          <w:bCs/>
          <w:sz w:val="24"/>
          <w:szCs w:val="24"/>
        </w:rPr>
        <w:t xml:space="preserve">Struktur og innhold vil bli utarbeidet høst 22/vår 23. </w:t>
      </w:r>
    </w:p>
    <w:p w14:paraId="58371335" w14:textId="77777777" w:rsidR="00400994" w:rsidRDefault="00400994" w:rsidP="00771DCA">
      <w:pPr>
        <w:spacing w:line="360" w:lineRule="auto"/>
        <w:rPr>
          <w:rFonts w:ascii="Times New Roman" w:hAnsi="Times New Roman" w:cs="Times New Roman"/>
          <w:bCs/>
          <w:sz w:val="24"/>
          <w:szCs w:val="24"/>
        </w:rPr>
      </w:pPr>
    </w:p>
    <w:p w14:paraId="3D67B054" w14:textId="36A0789A" w:rsidR="006A3BD7" w:rsidRPr="006A3BD7" w:rsidRDefault="00055D5D" w:rsidP="00763F61">
      <w:pPr>
        <w:pStyle w:val="Overskrift2"/>
      </w:pPr>
      <w:bookmarkStart w:id="16" w:name="_Toc125630434"/>
      <w:r>
        <w:t xml:space="preserve">4.6 </w:t>
      </w:r>
      <w:r w:rsidR="006A3BD7" w:rsidRPr="006A3BD7">
        <w:t>OBS-team:</w:t>
      </w:r>
      <w:bookmarkEnd w:id="16"/>
      <w:r w:rsidR="006A3BD7" w:rsidRPr="006A3BD7">
        <w:t xml:space="preserve"> </w:t>
      </w:r>
    </w:p>
    <w:p w14:paraId="5EBD68B6" w14:textId="6D7D62F8" w:rsidR="00D35524" w:rsidRDefault="008F6751" w:rsidP="00771DCA">
      <w:pPr>
        <w:spacing w:line="360" w:lineRule="auto"/>
        <w:rPr>
          <w:rFonts w:ascii="Times New Roman" w:hAnsi="Times New Roman" w:cs="Times New Roman"/>
          <w:bCs/>
          <w:sz w:val="24"/>
          <w:szCs w:val="24"/>
        </w:rPr>
      </w:pPr>
      <w:r>
        <w:rPr>
          <w:rFonts w:ascii="Times New Roman" w:hAnsi="Times New Roman" w:cs="Times New Roman"/>
          <w:bCs/>
          <w:sz w:val="24"/>
          <w:szCs w:val="24"/>
        </w:rPr>
        <w:t>OBS-teamet skal bidra til en forpliktende og god samordning av tiltak/prosjekter</w:t>
      </w:r>
      <w:r w:rsidR="00AA1014">
        <w:rPr>
          <w:rFonts w:ascii="Times New Roman" w:hAnsi="Times New Roman" w:cs="Times New Roman"/>
          <w:bCs/>
          <w:sz w:val="24"/>
          <w:szCs w:val="24"/>
        </w:rPr>
        <w:t xml:space="preserve"> som virker rus- og kriminalitetsforebyggende, og som reduserer utvikling av psykiske</w:t>
      </w:r>
      <w:r w:rsidR="00F832F3">
        <w:rPr>
          <w:rFonts w:ascii="Times New Roman" w:hAnsi="Times New Roman" w:cs="Times New Roman"/>
          <w:bCs/>
          <w:sz w:val="24"/>
          <w:szCs w:val="24"/>
        </w:rPr>
        <w:t>- og</w:t>
      </w:r>
      <w:r w:rsidR="00AA1014">
        <w:rPr>
          <w:rFonts w:ascii="Times New Roman" w:hAnsi="Times New Roman" w:cs="Times New Roman"/>
          <w:bCs/>
          <w:sz w:val="24"/>
          <w:szCs w:val="24"/>
        </w:rPr>
        <w:t xml:space="preserve"> </w:t>
      </w:r>
      <w:r w:rsidR="00F832F3">
        <w:rPr>
          <w:rFonts w:ascii="Times New Roman" w:hAnsi="Times New Roman" w:cs="Times New Roman"/>
          <w:bCs/>
          <w:sz w:val="24"/>
          <w:szCs w:val="24"/>
        </w:rPr>
        <w:t>atferds</w:t>
      </w:r>
      <w:r w:rsidR="00AA1014">
        <w:rPr>
          <w:rFonts w:ascii="Times New Roman" w:hAnsi="Times New Roman" w:cs="Times New Roman"/>
          <w:bCs/>
          <w:sz w:val="24"/>
          <w:szCs w:val="24"/>
        </w:rPr>
        <w:t>utfordringer</w:t>
      </w:r>
      <w:r w:rsidR="00F832F3">
        <w:rPr>
          <w:rFonts w:ascii="Times New Roman" w:hAnsi="Times New Roman" w:cs="Times New Roman"/>
          <w:bCs/>
          <w:sz w:val="24"/>
          <w:szCs w:val="24"/>
        </w:rPr>
        <w:t xml:space="preserve"> blant barn og unge. </w:t>
      </w:r>
    </w:p>
    <w:p w14:paraId="622CBFAC" w14:textId="3025D3FC" w:rsidR="009D689E" w:rsidRDefault="009D689E" w:rsidP="00771DCA">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UNG-data </w:t>
      </w:r>
      <w:r w:rsidR="004C0E9F">
        <w:rPr>
          <w:rFonts w:ascii="Times New Roman" w:hAnsi="Times New Roman" w:cs="Times New Roman"/>
          <w:bCs/>
          <w:sz w:val="24"/>
          <w:szCs w:val="24"/>
        </w:rPr>
        <w:t xml:space="preserve">undersøkelsen gjennomføres på ungdomsskoletrinnene hvert 3 år. Utgangspunktet for </w:t>
      </w:r>
      <w:r w:rsidR="00096B07">
        <w:rPr>
          <w:rFonts w:ascii="Times New Roman" w:hAnsi="Times New Roman" w:cs="Times New Roman"/>
          <w:bCs/>
          <w:sz w:val="24"/>
          <w:szCs w:val="24"/>
        </w:rPr>
        <w:t xml:space="preserve">det OBS-teamet skal iverksette av tiltak baseres på resultatene fra UNG-data undersøkelsen. </w:t>
      </w:r>
    </w:p>
    <w:p w14:paraId="254AB29C" w14:textId="50617327" w:rsidR="00771DCA" w:rsidRDefault="00094C67" w:rsidP="00771DCA">
      <w:pPr>
        <w:spacing w:line="360" w:lineRule="auto"/>
        <w:rPr>
          <w:rFonts w:ascii="Times New Roman" w:hAnsi="Times New Roman" w:cs="Times New Roman"/>
          <w:bCs/>
          <w:sz w:val="24"/>
          <w:szCs w:val="24"/>
        </w:rPr>
      </w:pPr>
      <w:r>
        <w:rPr>
          <w:rFonts w:ascii="Times New Roman" w:hAnsi="Times New Roman" w:cs="Times New Roman"/>
          <w:bCs/>
          <w:sz w:val="24"/>
          <w:szCs w:val="24"/>
        </w:rPr>
        <w:t>Teamet består av</w:t>
      </w:r>
      <w:r w:rsidR="00CA7A10">
        <w:rPr>
          <w:rFonts w:ascii="Times New Roman" w:hAnsi="Times New Roman" w:cs="Times New Roman"/>
          <w:bCs/>
          <w:sz w:val="24"/>
          <w:szCs w:val="24"/>
        </w:rPr>
        <w:t xml:space="preserve">: </w:t>
      </w:r>
      <w:r w:rsidR="00041DA1">
        <w:rPr>
          <w:rFonts w:ascii="Times New Roman" w:hAnsi="Times New Roman" w:cs="Times New Roman"/>
          <w:bCs/>
          <w:sz w:val="24"/>
          <w:szCs w:val="24"/>
        </w:rPr>
        <w:t xml:space="preserve">kommunalsjef for oppvekst, kommunalsjef for helse, kommunalsjef for </w:t>
      </w:r>
      <w:r w:rsidR="00671045">
        <w:rPr>
          <w:rFonts w:ascii="Times New Roman" w:hAnsi="Times New Roman" w:cs="Times New Roman"/>
          <w:bCs/>
          <w:sz w:val="24"/>
          <w:szCs w:val="24"/>
        </w:rPr>
        <w:t>samfunn</w:t>
      </w:r>
      <w:r w:rsidR="00CA7A10">
        <w:rPr>
          <w:rFonts w:ascii="Times New Roman" w:hAnsi="Times New Roman" w:cs="Times New Roman"/>
          <w:bCs/>
          <w:sz w:val="24"/>
          <w:szCs w:val="24"/>
        </w:rPr>
        <w:t xml:space="preserve">, politikontakt, </w:t>
      </w:r>
      <w:r w:rsidR="003A54F1">
        <w:rPr>
          <w:rFonts w:ascii="Times New Roman" w:hAnsi="Times New Roman" w:cs="Times New Roman"/>
          <w:bCs/>
          <w:sz w:val="24"/>
          <w:szCs w:val="24"/>
        </w:rPr>
        <w:t xml:space="preserve">representant fra barnevern, nav, </w:t>
      </w:r>
      <w:r w:rsidR="00A232FA">
        <w:rPr>
          <w:rFonts w:ascii="Times New Roman" w:hAnsi="Times New Roman" w:cs="Times New Roman"/>
          <w:bCs/>
          <w:sz w:val="24"/>
          <w:szCs w:val="24"/>
        </w:rPr>
        <w:t xml:space="preserve">flykningetjenesten, Storsteigen og NØVGS. </w:t>
      </w:r>
    </w:p>
    <w:p w14:paraId="45C6C528" w14:textId="557073D1" w:rsidR="00387F67" w:rsidRPr="00D467BC" w:rsidRDefault="00223B68" w:rsidP="00771DCA">
      <w:pPr>
        <w:spacing w:line="360" w:lineRule="auto"/>
        <w:rPr>
          <w:rFonts w:ascii="Times New Roman" w:hAnsi="Times New Roman" w:cs="Times New Roman"/>
          <w:bCs/>
          <w:sz w:val="24"/>
          <w:szCs w:val="24"/>
        </w:rPr>
      </w:pPr>
      <w:r>
        <w:rPr>
          <w:rFonts w:ascii="Times New Roman" w:hAnsi="Times New Roman" w:cs="Times New Roman"/>
          <w:bCs/>
          <w:sz w:val="24"/>
          <w:szCs w:val="24"/>
        </w:rPr>
        <w:t>Teamet skal</w:t>
      </w:r>
      <w:r w:rsidR="00D35524">
        <w:rPr>
          <w:rFonts w:ascii="Times New Roman" w:hAnsi="Times New Roman" w:cs="Times New Roman"/>
          <w:bCs/>
          <w:sz w:val="24"/>
          <w:szCs w:val="24"/>
        </w:rPr>
        <w:t xml:space="preserve"> møtes</w:t>
      </w:r>
      <w:r>
        <w:rPr>
          <w:rFonts w:ascii="Times New Roman" w:hAnsi="Times New Roman" w:cs="Times New Roman"/>
          <w:bCs/>
          <w:sz w:val="24"/>
          <w:szCs w:val="24"/>
        </w:rPr>
        <w:t xml:space="preserve"> 6 ganger i året – leder </w:t>
      </w:r>
      <w:r w:rsidR="00D35524">
        <w:rPr>
          <w:rFonts w:ascii="Times New Roman" w:hAnsi="Times New Roman" w:cs="Times New Roman"/>
          <w:bCs/>
          <w:sz w:val="24"/>
          <w:szCs w:val="24"/>
        </w:rPr>
        <w:t xml:space="preserve">kaller inn til møter. </w:t>
      </w:r>
    </w:p>
    <w:p w14:paraId="3DB2D394" w14:textId="652C7E84" w:rsidR="00771DCA" w:rsidRPr="00771DCA" w:rsidRDefault="00055D5D" w:rsidP="00763F61">
      <w:pPr>
        <w:pStyle w:val="Overskrift2"/>
      </w:pPr>
      <w:bookmarkStart w:id="17" w:name="_Toc125630435"/>
      <w:r>
        <w:lastRenderedPageBreak/>
        <w:t xml:space="preserve">4.7 </w:t>
      </w:r>
      <w:r w:rsidR="00771DCA" w:rsidRPr="00771DCA">
        <w:t>Psykososialt kriseteam</w:t>
      </w:r>
      <w:r w:rsidR="00771DCA">
        <w:t>:</w:t>
      </w:r>
      <w:bookmarkEnd w:id="17"/>
      <w:r w:rsidR="00771DCA">
        <w:t xml:space="preserve"> </w:t>
      </w:r>
    </w:p>
    <w:p w14:paraId="1004ABBD" w14:textId="0847D73E" w:rsidR="00771DCA" w:rsidRPr="00F668DF" w:rsidRDefault="00771DCA" w:rsidP="00771DCA">
      <w:pPr>
        <w:spacing w:line="360" w:lineRule="auto"/>
        <w:rPr>
          <w:rFonts w:ascii="Times New Roman" w:hAnsi="Times New Roman" w:cs="Times New Roman"/>
          <w:sz w:val="24"/>
          <w:szCs w:val="24"/>
        </w:rPr>
      </w:pPr>
      <w:r w:rsidRPr="00771DCA">
        <w:rPr>
          <w:rFonts w:ascii="Times New Roman" w:hAnsi="Times New Roman" w:cs="Times New Roman"/>
          <w:sz w:val="24"/>
          <w:szCs w:val="24"/>
        </w:rPr>
        <w:t>Som et ledd i Alvdal kommunes Plan for helsemessig og sosial beredskap, er det utarbeidet en plan</w:t>
      </w:r>
      <w:r w:rsidR="001A209E">
        <w:rPr>
          <w:rFonts w:ascii="Times New Roman" w:hAnsi="Times New Roman" w:cs="Times New Roman"/>
          <w:sz w:val="24"/>
          <w:szCs w:val="24"/>
        </w:rPr>
        <w:t>; «</w:t>
      </w:r>
      <w:r w:rsidRPr="00771DCA">
        <w:rPr>
          <w:rFonts w:ascii="Times New Roman" w:hAnsi="Times New Roman" w:cs="Times New Roman"/>
          <w:sz w:val="24"/>
          <w:szCs w:val="24"/>
        </w:rPr>
        <w:t>Håndtering av akutte psykiske kriser i relasjon til ulykker, selvmord og katastrofer</w:t>
      </w:r>
      <w:r w:rsidR="001A209E">
        <w:rPr>
          <w:rFonts w:ascii="Times New Roman" w:hAnsi="Times New Roman" w:cs="Times New Roman"/>
          <w:sz w:val="24"/>
          <w:szCs w:val="24"/>
        </w:rPr>
        <w:t>»</w:t>
      </w:r>
      <w:r w:rsidRPr="00771DCA">
        <w:rPr>
          <w:rFonts w:ascii="Times New Roman" w:hAnsi="Times New Roman" w:cs="Times New Roman"/>
          <w:sz w:val="24"/>
          <w:szCs w:val="24"/>
        </w:rPr>
        <w:t xml:space="preserve">. I det operative teamet sitter bl.a. kommunens konsulenter i rus- og psykisk helsetjeneste. Se egen plan/rutine. </w:t>
      </w:r>
    </w:p>
    <w:p w14:paraId="1E3D38C5" w14:textId="77777777" w:rsidR="00771DCA" w:rsidRPr="00771DCA" w:rsidRDefault="00771DCA" w:rsidP="00771DCA">
      <w:pPr>
        <w:pStyle w:val="Listeavsnitt"/>
        <w:ind w:left="705"/>
        <w:jc w:val="center"/>
        <w:rPr>
          <w:sz w:val="24"/>
          <w:szCs w:val="24"/>
        </w:rPr>
      </w:pPr>
    </w:p>
    <w:p w14:paraId="2DB79F81" w14:textId="732BA975" w:rsidR="00771DCA" w:rsidRPr="00771DCA" w:rsidRDefault="00055D5D" w:rsidP="00763F61">
      <w:pPr>
        <w:pStyle w:val="Overskrift2"/>
      </w:pPr>
      <w:bookmarkStart w:id="18" w:name="_Toc125630436"/>
      <w:r>
        <w:t xml:space="preserve">4.8 </w:t>
      </w:r>
      <w:r w:rsidR="00771DCA" w:rsidRPr="00771DCA">
        <w:t>Spesialisthelsetjenesten</w:t>
      </w:r>
      <w:r w:rsidR="00771DCA">
        <w:t>:</w:t>
      </w:r>
      <w:bookmarkEnd w:id="18"/>
      <w:r w:rsidR="00771DCA">
        <w:t xml:space="preserve"> </w:t>
      </w:r>
      <w:r w:rsidR="00771DCA" w:rsidRPr="00771DCA">
        <w:t xml:space="preserve"> </w:t>
      </w:r>
    </w:p>
    <w:p w14:paraId="786EEBB4" w14:textId="7D2D3440" w:rsidR="00771DCA" w:rsidRPr="00771DCA" w:rsidRDefault="00771DCA" w:rsidP="00771DCA">
      <w:pPr>
        <w:spacing w:line="360" w:lineRule="auto"/>
        <w:rPr>
          <w:rFonts w:ascii="Times New Roman" w:hAnsi="Times New Roman" w:cs="Times New Roman"/>
          <w:sz w:val="24"/>
          <w:szCs w:val="24"/>
        </w:rPr>
      </w:pPr>
      <w:r w:rsidRPr="00771DCA">
        <w:rPr>
          <w:rFonts w:ascii="Times New Roman" w:hAnsi="Times New Roman" w:cs="Times New Roman"/>
          <w:sz w:val="24"/>
          <w:szCs w:val="24"/>
        </w:rPr>
        <w:t xml:space="preserve">Når </w:t>
      </w:r>
      <w:r w:rsidR="00DC7120">
        <w:rPr>
          <w:rFonts w:ascii="Times New Roman" w:hAnsi="Times New Roman" w:cs="Times New Roman"/>
          <w:sz w:val="24"/>
          <w:szCs w:val="24"/>
        </w:rPr>
        <w:t xml:space="preserve">brukere har behov for hjelp utover det </w:t>
      </w:r>
      <w:r w:rsidR="009F0AC1">
        <w:rPr>
          <w:rFonts w:ascii="Times New Roman" w:hAnsi="Times New Roman" w:cs="Times New Roman"/>
          <w:sz w:val="24"/>
          <w:szCs w:val="24"/>
        </w:rPr>
        <w:t>kommunale hjelpetilbudet</w:t>
      </w:r>
      <w:r w:rsidRPr="00771DCA">
        <w:rPr>
          <w:rFonts w:ascii="Times New Roman" w:hAnsi="Times New Roman" w:cs="Times New Roman"/>
          <w:sz w:val="24"/>
          <w:szCs w:val="24"/>
        </w:rPr>
        <w:t>,</w:t>
      </w:r>
      <w:r w:rsidR="009F0AC1">
        <w:rPr>
          <w:rFonts w:ascii="Times New Roman" w:hAnsi="Times New Roman" w:cs="Times New Roman"/>
          <w:sz w:val="24"/>
          <w:szCs w:val="24"/>
        </w:rPr>
        <w:t xml:space="preserve"> kan det være</w:t>
      </w:r>
      <w:r w:rsidRPr="00771DCA">
        <w:rPr>
          <w:rFonts w:ascii="Times New Roman" w:hAnsi="Times New Roman" w:cs="Times New Roman"/>
          <w:sz w:val="24"/>
          <w:szCs w:val="24"/>
        </w:rPr>
        <w:t xml:space="preserve"> nødvendig å henvise vedkommende til spesialisthelsetjenesten; Distrikts psykiatriske senter (DPS) på Tynset, Barne- og ungdomspsykiatrisk poliklinikk (BUP) på Tynset, eller til sentralsykehusfunksjoner i Sykehuset Innlandet, som ligger i Hamar distriktet. Som for eksempel Sanderud. </w:t>
      </w:r>
    </w:p>
    <w:p w14:paraId="52556268" w14:textId="77777777" w:rsidR="00771DCA" w:rsidRPr="00771DCA" w:rsidRDefault="00771DCA" w:rsidP="00763F61">
      <w:pPr>
        <w:pStyle w:val="Overskrift2"/>
      </w:pPr>
    </w:p>
    <w:p w14:paraId="30AD201A" w14:textId="1A643BF7" w:rsidR="00771DCA" w:rsidRPr="00EE6405" w:rsidRDefault="00055D5D" w:rsidP="00EE6405">
      <w:pPr>
        <w:pStyle w:val="Overskrift2"/>
      </w:pPr>
      <w:bookmarkStart w:id="19" w:name="_Toc125630437"/>
      <w:r>
        <w:t xml:space="preserve">4.9 </w:t>
      </w:r>
      <w:r w:rsidR="00771DCA" w:rsidRPr="00EE6405">
        <w:t>Legemiddelassistert rehabilitering</w:t>
      </w:r>
      <w:r w:rsidR="009270F6" w:rsidRPr="00EE6405">
        <w:t xml:space="preserve"> (LAR)</w:t>
      </w:r>
      <w:r w:rsidR="00771DCA" w:rsidRPr="00EE6405">
        <w:t>:</w:t>
      </w:r>
      <w:bookmarkEnd w:id="19"/>
      <w:r w:rsidR="00771DCA" w:rsidRPr="00EE6405">
        <w:t xml:space="preserve">  </w:t>
      </w:r>
    </w:p>
    <w:p w14:paraId="7CB543A2" w14:textId="3C457768" w:rsidR="00771DCA" w:rsidRPr="00771DCA" w:rsidRDefault="00771DCA" w:rsidP="00771DCA">
      <w:pPr>
        <w:spacing w:line="360" w:lineRule="auto"/>
        <w:rPr>
          <w:rFonts w:ascii="Times New Roman" w:hAnsi="Times New Roman" w:cs="Times New Roman"/>
          <w:sz w:val="24"/>
          <w:szCs w:val="24"/>
        </w:rPr>
      </w:pPr>
      <w:r w:rsidRPr="00771DCA">
        <w:rPr>
          <w:rFonts w:ascii="Times New Roman" w:hAnsi="Times New Roman" w:cs="Times New Roman"/>
          <w:sz w:val="24"/>
          <w:szCs w:val="24"/>
        </w:rPr>
        <w:t>Legemiddelassistert rehabilitering er et tilbud til personer</w:t>
      </w:r>
      <w:r w:rsidR="006230FA">
        <w:rPr>
          <w:rFonts w:ascii="Times New Roman" w:hAnsi="Times New Roman" w:cs="Times New Roman"/>
          <w:sz w:val="24"/>
          <w:szCs w:val="24"/>
        </w:rPr>
        <w:t xml:space="preserve"> som ønsker å slutte</w:t>
      </w:r>
      <w:r w:rsidRPr="00771DCA">
        <w:rPr>
          <w:rFonts w:ascii="Times New Roman" w:hAnsi="Times New Roman" w:cs="Times New Roman"/>
          <w:sz w:val="24"/>
          <w:szCs w:val="24"/>
        </w:rPr>
        <w:t xml:space="preserve"> med</w:t>
      </w:r>
      <w:r w:rsidR="006230FA">
        <w:rPr>
          <w:rFonts w:ascii="Times New Roman" w:hAnsi="Times New Roman" w:cs="Times New Roman"/>
          <w:sz w:val="24"/>
          <w:szCs w:val="24"/>
        </w:rPr>
        <w:t xml:space="preserve"> </w:t>
      </w:r>
      <w:r w:rsidRPr="00771DCA">
        <w:rPr>
          <w:rFonts w:ascii="Times New Roman" w:hAnsi="Times New Roman" w:cs="Times New Roman"/>
          <w:sz w:val="24"/>
          <w:szCs w:val="24"/>
        </w:rPr>
        <w:t>illegale rusmidler. Dette tilbudet administreres og følges opp gjennom DPS, i samarbeid med en kontaktperson i kommunen, ofte rus- og psykisk helsetjeneste.</w:t>
      </w:r>
    </w:p>
    <w:p w14:paraId="50F094E9" w14:textId="77777777" w:rsidR="00771DCA" w:rsidRPr="00771DCA" w:rsidRDefault="00771DCA" w:rsidP="00771DCA">
      <w:pPr>
        <w:spacing w:line="360" w:lineRule="auto"/>
        <w:rPr>
          <w:rFonts w:ascii="Times New Roman" w:hAnsi="Times New Roman" w:cs="Times New Roman"/>
          <w:b/>
          <w:sz w:val="24"/>
          <w:szCs w:val="24"/>
        </w:rPr>
      </w:pPr>
    </w:p>
    <w:p w14:paraId="388DA09C" w14:textId="62B0CBB4" w:rsidR="00771DCA" w:rsidRPr="00771DCA" w:rsidRDefault="00834A5E" w:rsidP="00763F61">
      <w:pPr>
        <w:pStyle w:val="Overskrift2"/>
      </w:pPr>
      <w:bookmarkStart w:id="20" w:name="_Toc125630438"/>
      <w:r>
        <w:t xml:space="preserve">4.10 </w:t>
      </w:r>
      <w:r w:rsidR="00771DCA" w:rsidRPr="00771DCA">
        <w:t>Veiledning i interkommunal gruppe</w:t>
      </w:r>
      <w:r w:rsidR="00771DCA">
        <w:t>:</w:t>
      </w:r>
      <w:bookmarkEnd w:id="20"/>
      <w:r w:rsidR="00771DCA">
        <w:t xml:space="preserve"> </w:t>
      </w:r>
    </w:p>
    <w:p w14:paraId="2C576514" w14:textId="77777777" w:rsidR="00771DCA" w:rsidRPr="00771DCA" w:rsidRDefault="00771DCA" w:rsidP="00771DCA">
      <w:pPr>
        <w:spacing w:line="360" w:lineRule="auto"/>
        <w:rPr>
          <w:rFonts w:ascii="Times New Roman" w:hAnsi="Times New Roman" w:cs="Times New Roman"/>
          <w:sz w:val="24"/>
          <w:szCs w:val="24"/>
        </w:rPr>
      </w:pPr>
      <w:r w:rsidRPr="00771DCA">
        <w:rPr>
          <w:rFonts w:ascii="Times New Roman" w:hAnsi="Times New Roman" w:cs="Times New Roman"/>
          <w:sz w:val="24"/>
          <w:szCs w:val="24"/>
        </w:rPr>
        <w:t xml:space="preserve">DPS Tynset tilbyr regelmessig oppfølging og veiledning til kommunens rus- og psykiske helsetjeneste. </w:t>
      </w:r>
    </w:p>
    <w:p w14:paraId="040573D1" w14:textId="77777777" w:rsidR="001847C0" w:rsidRDefault="001847C0" w:rsidP="00771DCA">
      <w:pPr>
        <w:spacing w:line="360" w:lineRule="auto"/>
        <w:rPr>
          <w:rFonts w:ascii="Times New Roman" w:hAnsi="Times New Roman" w:cs="Times New Roman"/>
          <w:b/>
          <w:sz w:val="24"/>
          <w:szCs w:val="24"/>
        </w:rPr>
      </w:pPr>
    </w:p>
    <w:p w14:paraId="77C2A74F" w14:textId="17ABA471" w:rsidR="00771DCA" w:rsidRPr="00771DCA" w:rsidRDefault="00834A5E" w:rsidP="00EE6405">
      <w:pPr>
        <w:pStyle w:val="Overskrift2"/>
      </w:pPr>
      <w:bookmarkStart w:id="21" w:name="_Toc125630439"/>
      <w:r>
        <w:t xml:space="preserve">4.11 </w:t>
      </w:r>
      <w:r w:rsidR="00771DCA" w:rsidRPr="00771DCA">
        <w:t xml:space="preserve">Samarbeid </w:t>
      </w:r>
      <w:proofErr w:type="gramStart"/>
      <w:r w:rsidR="00771DCA" w:rsidRPr="00771DCA">
        <w:t>for øvrig</w:t>
      </w:r>
      <w:proofErr w:type="gramEnd"/>
      <w:r w:rsidR="00771DCA">
        <w:t>:</w:t>
      </w:r>
      <w:bookmarkEnd w:id="21"/>
      <w:r w:rsidR="00771DCA">
        <w:t xml:space="preserve"> </w:t>
      </w:r>
      <w:r w:rsidR="00771DCA" w:rsidRPr="00771DCA">
        <w:t xml:space="preserve"> </w:t>
      </w:r>
    </w:p>
    <w:p w14:paraId="019984C1" w14:textId="68B1E97F" w:rsidR="00771DCA" w:rsidRDefault="00771DCA" w:rsidP="00771DCA">
      <w:pPr>
        <w:spacing w:line="360" w:lineRule="auto"/>
        <w:rPr>
          <w:rFonts w:ascii="Times New Roman" w:hAnsi="Times New Roman" w:cs="Times New Roman"/>
          <w:sz w:val="24"/>
          <w:szCs w:val="24"/>
        </w:rPr>
      </w:pPr>
      <w:r w:rsidRPr="00771DCA">
        <w:rPr>
          <w:rFonts w:ascii="Times New Roman" w:hAnsi="Times New Roman" w:cs="Times New Roman"/>
          <w:sz w:val="24"/>
          <w:szCs w:val="24"/>
        </w:rPr>
        <w:t>Rus- og psykisk helsetjenest</w:t>
      </w:r>
      <w:r w:rsidR="00A012C3">
        <w:rPr>
          <w:rFonts w:ascii="Times New Roman" w:hAnsi="Times New Roman" w:cs="Times New Roman"/>
          <w:sz w:val="24"/>
          <w:szCs w:val="24"/>
        </w:rPr>
        <w:t>e</w:t>
      </w:r>
      <w:r w:rsidRPr="00771DCA">
        <w:rPr>
          <w:rFonts w:ascii="Times New Roman" w:hAnsi="Times New Roman" w:cs="Times New Roman"/>
          <w:sz w:val="24"/>
          <w:szCs w:val="24"/>
        </w:rPr>
        <w:t xml:space="preserve"> har et godt samarbeid med Kompetansesenter for rus, Øst (</w:t>
      </w:r>
      <w:proofErr w:type="spellStart"/>
      <w:r w:rsidRPr="00771DCA">
        <w:rPr>
          <w:rFonts w:ascii="Times New Roman" w:hAnsi="Times New Roman" w:cs="Times New Roman"/>
          <w:sz w:val="24"/>
          <w:szCs w:val="24"/>
        </w:rPr>
        <w:t>KoRusØst</w:t>
      </w:r>
      <w:proofErr w:type="spellEnd"/>
      <w:r w:rsidRPr="00771DCA">
        <w:rPr>
          <w:rFonts w:ascii="Times New Roman" w:hAnsi="Times New Roman" w:cs="Times New Roman"/>
          <w:sz w:val="24"/>
          <w:szCs w:val="24"/>
        </w:rPr>
        <w:t xml:space="preserve">), og med </w:t>
      </w:r>
      <w:r w:rsidR="00A012C3">
        <w:rPr>
          <w:rFonts w:ascii="Times New Roman" w:hAnsi="Times New Roman" w:cs="Times New Roman"/>
          <w:sz w:val="24"/>
          <w:szCs w:val="24"/>
        </w:rPr>
        <w:t>S</w:t>
      </w:r>
      <w:r w:rsidR="000057C3">
        <w:rPr>
          <w:rFonts w:ascii="Times New Roman" w:hAnsi="Times New Roman" w:cs="Times New Roman"/>
          <w:sz w:val="24"/>
          <w:szCs w:val="24"/>
        </w:rPr>
        <w:t>tatsforvalter</w:t>
      </w:r>
      <w:r w:rsidR="00A012C3">
        <w:rPr>
          <w:rFonts w:ascii="Times New Roman" w:hAnsi="Times New Roman" w:cs="Times New Roman"/>
          <w:sz w:val="24"/>
          <w:szCs w:val="24"/>
        </w:rPr>
        <w:t xml:space="preserve"> for rus og psykisk helse</w:t>
      </w:r>
      <w:r w:rsidR="00730C07">
        <w:rPr>
          <w:rFonts w:ascii="Times New Roman" w:hAnsi="Times New Roman" w:cs="Times New Roman"/>
          <w:sz w:val="24"/>
          <w:szCs w:val="24"/>
        </w:rPr>
        <w:t xml:space="preserve">. </w:t>
      </w:r>
    </w:p>
    <w:p w14:paraId="214CF129" w14:textId="77777777" w:rsidR="00400994" w:rsidRDefault="00400994" w:rsidP="00771DCA">
      <w:pPr>
        <w:spacing w:line="360" w:lineRule="auto"/>
        <w:rPr>
          <w:rFonts w:ascii="Times New Roman" w:hAnsi="Times New Roman" w:cs="Times New Roman"/>
          <w:sz w:val="24"/>
          <w:szCs w:val="24"/>
        </w:rPr>
      </w:pPr>
    </w:p>
    <w:p w14:paraId="01174B24" w14:textId="04E6FF85" w:rsidR="00400994" w:rsidRPr="005D65D5" w:rsidRDefault="00834A5E" w:rsidP="00EE6405">
      <w:pPr>
        <w:pStyle w:val="Overskrift2"/>
      </w:pPr>
      <w:bookmarkStart w:id="22" w:name="_Toc125630440"/>
      <w:r>
        <w:t xml:space="preserve">4.12 </w:t>
      </w:r>
      <w:r w:rsidR="00400994" w:rsidRPr="005D65D5">
        <w:t>Prosjektstilling</w:t>
      </w:r>
      <w:r w:rsidR="005D65D5" w:rsidRPr="005D65D5">
        <w:t xml:space="preserve"> </w:t>
      </w:r>
      <w:r w:rsidR="003276B3">
        <w:t>–</w:t>
      </w:r>
      <w:r w:rsidR="00096B07">
        <w:t xml:space="preserve"> </w:t>
      </w:r>
      <w:r w:rsidR="005D65D5" w:rsidRPr="005D65D5">
        <w:t>R</w:t>
      </w:r>
      <w:r w:rsidR="003276B3">
        <w:t>us- og psykiske helse</w:t>
      </w:r>
      <w:r w:rsidR="005D65D5" w:rsidRPr="005D65D5">
        <w:t>brukere</w:t>
      </w:r>
      <w:r w:rsidR="003276B3">
        <w:t xml:space="preserve"> (ROP-brukere)</w:t>
      </w:r>
      <w:r w:rsidR="005D65D5" w:rsidRPr="005D65D5">
        <w:t>:</w:t>
      </w:r>
      <w:bookmarkEnd w:id="22"/>
      <w:r w:rsidR="005D65D5" w:rsidRPr="005D65D5">
        <w:t xml:space="preserve"> </w:t>
      </w:r>
    </w:p>
    <w:p w14:paraId="30502584" w14:textId="50B92E87" w:rsidR="005C4A4A" w:rsidRPr="005C4A4A" w:rsidRDefault="00C320E6" w:rsidP="005C4A4A">
      <w:pPr>
        <w:rPr>
          <w:rFonts w:ascii="Times New Roman" w:hAnsi="Times New Roman" w:cs="Times New Roman"/>
          <w:sz w:val="24"/>
          <w:szCs w:val="24"/>
        </w:rPr>
      </w:pPr>
      <w:r>
        <w:rPr>
          <w:rFonts w:ascii="Times New Roman" w:hAnsi="Times New Roman" w:cs="Times New Roman"/>
          <w:sz w:val="24"/>
          <w:szCs w:val="24"/>
        </w:rPr>
        <w:t xml:space="preserve">Prosjektstillingen skal </w:t>
      </w:r>
      <w:r w:rsidR="007B4B72">
        <w:rPr>
          <w:rFonts w:ascii="Times New Roman" w:hAnsi="Times New Roman" w:cs="Times New Roman"/>
          <w:sz w:val="24"/>
          <w:szCs w:val="24"/>
        </w:rPr>
        <w:t>inneholde</w:t>
      </w:r>
      <w:r w:rsidR="005C4A4A" w:rsidRPr="005C4A4A">
        <w:rPr>
          <w:rFonts w:ascii="Times New Roman" w:hAnsi="Times New Roman" w:cs="Times New Roman"/>
          <w:sz w:val="24"/>
          <w:szCs w:val="24"/>
        </w:rPr>
        <w:t xml:space="preserve"> veiledning i </w:t>
      </w:r>
      <w:r w:rsidR="007B4B72">
        <w:rPr>
          <w:rFonts w:ascii="Times New Roman" w:hAnsi="Times New Roman" w:cs="Times New Roman"/>
          <w:sz w:val="24"/>
          <w:szCs w:val="24"/>
        </w:rPr>
        <w:t>hverdagsaktiviteter</w:t>
      </w:r>
      <w:r w:rsidR="005C4A4A" w:rsidRPr="005C4A4A">
        <w:rPr>
          <w:rFonts w:ascii="Times New Roman" w:hAnsi="Times New Roman" w:cs="Times New Roman"/>
          <w:sz w:val="24"/>
          <w:szCs w:val="24"/>
        </w:rPr>
        <w:t xml:space="preserve">, </w:t>
      </w:r>
      <w:r w:rsidR="007B4B72">
        <w:rPr>
          <w:rFonts w:ascii="Times New Roman" w:hAnsi="Times New Roman" w:cs="Times New Roman"/>
          <w:sz w:val="24"/>
          <w:szCs w:val="24"/>
        </w:rPr>
        <w:t>samt</w:t>
      </w:r>
      <w:r w:rsidR="002D4040">
        <w:rPr>
          <w:rFonts w:ascii="Times New Roman" w:hAnsi="Times New Roman" w:cs="Times New Roman"/>
          <w:sz w:val="24"/>
          <w:szCs w:val="24"/>
        </w:rPr>
        <w:t xml:space="preserve"> bidra til at ROP-brukere i større grad </w:t>
      </w:r>
      <w:r w:rsidR="00BD752C">
        <w:rPr>
          <w:rFonts w:ascii="Times New Roman" w:hAnsi="Times New Roman" w:cs="Times New Roman"/>
          <w:sz w:val="24"/>
          <w:szCs w:val="24"/>
        </w:rPr>
        <w:t>kan</w:t>
      </w:r>
      <w:r w:rsidR="005C4A4A" w:rsidRPr="005C4A4A">
        <w:rPr>
          <w:rFonts w:ascii="Times New Roman" w:hAnsi="Times New Roman" w:cs="Times New Roman"/>
          <w:sz w:val="24"/>
          <w:szCs w:val="24"/>
        </w:rPr>
        <w:t xml:space="preserve"> ta ansvar for eget liv og helse.</w:t>
      </w:r>
      <w:r w:rsidR="00BD752C">
        <w:rPr>
          <w:rFonts w:ascii="Times New Roman" w:hAnsi="Times New Roman" w:cs="Times New Roman"/>
          <w:sz w:val="24"/>
          <w:szCs w:val="24"/>
        </w:rPr>
        <w:t xml:space="preserve"> </w:t>
      </w:r>
      <w:r w:rsidR="00FC387C">
        <w:rPr>
          <w:rFonts w:ascii="Times New Roman" w:hAnsi="Times New Roman" w:cs="Times New Roman"/>
          <w:sz w:val="24"/>
          <w:szCs w:val="24"/>
        </w:rPr>
        <w:t xml:space="preserve">Resultatet av veiledningen kan føre til en </w:t>
      </w:r>
      <w:r w:rsidR="005C4A4A" w:rsidRPr="005C4A4A">
        <w:rPr>
          <w:rFonts w:ascii="Times New Roman" w:hAnsi="Times New Roman" w:cs="Times New Roman"/>
          <w:sz w:val="24"/>
          <w:szCs w:val="24"/>
        </w:rPr>
        <w:t xml:space="preserve">mer meningsfylt og aktiv hverdag, </w:t>
      </w:r>
      <w:r w:rsidR="00FC387C">
        <w:rPr>
          <w:rFonts w:ascii="Times New Roman" w:hAnsi="Times New Roman" w:cs="Times New Roman"/>
          <w:sz w:val="24"/>
          <w:szCs w:val="24"/>
        </w:rPr>
        <w:t>samt</w:t>
      </w:r>
      <w:r w:rsidR="005C4A4A" w:rsidRPr="005C4A4A">
        <w:rPr>
          <w:rFonts w:ascii="Times New Roman" w:hAnsi="Times New Roman" w:cs="Times New Roman"/>
          <w:sz w:val="24"/>
          <w:szCs w:val="24"/>
        </w:rPr>
        <w:t xml:space="preserve"> </w:t>
      </w:r>
      <w:r w:rsidR="00FC387C">
        <w:rPr>
          <w:rFonts w:ascii="Times New Roman" w:hAnsi="Times New Roman" w:cs="Times New Roman"/>
          <w:sz w:val="24"/>
          <w:szCs w:val="24"/>
        </w:rPr>
        <w:t>redusere</w:t>
      </w:r>
      <w:r w:rsidR="005C4A4A" w:rsidRPr="005C4A4A">
        <w:rPr>
          <w:rFonts w:ascii="Times New Roman" w:hAnsi="Times New Roman" w:cs="Times New Roman"/>
          <w:sz w:val="24"/>
          <w:szCs w:val="24"/>
        </w:rPr>
        <w:t xml:space="preserve"> ensomhet.</w:t>
      </w:r>
    </w:p>
    <w:p w14:paraId="37B3CFE1" w14:textId="77777777" w:rsidR="009D745B" w:rsidRDefault="009D745B">
      <w:pPr>
        <w:rPr>
          <w:rFonts w:ascii="Times New Roman" w:hAnsi="Times New Roman" w:cs="Times New Roman"/>
          <w:b/>
          <w:bCs/>
          <w:sz w:val="28"/>
          <w:szCs w:val="28"/>
        </w:rPr>
      </w:pPr>
    </w:p>
    <w:p w14:paraId="42E20BDB" w14:textId="434DB8B9" w:rsidR="00992AAD" w:rsidRPr="00FF0626" w:rsidRDefault="00947529" w:rsidP="00EE6405">
      <w:pPr>
        <w:pStyle w:val="Overskrift1"/>
        <w:numPr>
          <w:ilvl w:val="0"/>
          <w:numId w:val="7"/>
        </w:numPr>
      </w:pPr>
      <w:bookmarkStart w:id="23" w:name="_Toc125630441"/>
      <w:r w:rsidRPr="00FF0626">
        <w:lastRenderedPageBreak/>
        <w:t>Målsettinger:</w:t>
      </w:r>
      <w:bookmarkEnd w:id="23"/>
      <w:r w:rsidRPr="00FF0626">
        <w:t xml:space="preserve"> </w:t>
      </w:r>
    </w:p>
    <w:p w14:paraId="017F24B7" w14:textId="23425C4E" w:rsidR="005D65D5" w:rsidRDefault="00834A5E" w:rsidP="00EE6405">
      <w:pPr>
        <w:pStyle w:val="Overskrift2"/>
      </w:pPr>
      <w:bookmarkStart w:id="24" w:name="_Toc125630442"/>
      <w:r>
        <w:t xml:space="preserve">5.1 </w:t>
      </w:r>
      <w:r w:rsidR="00D04C59" w:rsidRPr="00CF5041">
        <w:t xml:space="preserve">Gi </w:t>
      </w:r>
      <w:r w:rsidR="001F264E" w:rsidRPr="00CF5041">
        <w:t xml:space="preserve">rusmiddelpolitikken og rus- og psykisk helsearbeid et tydeligere folkehelseperspektiv </w:t>
      </w:r>
      <w:r w:rsidR="00726DA0" w:rsidRPr="00CF5041">
        <w:t>–</w:t>
      </w:r>
      <w:r w:rsidR="001F264E" w:rsidRPr="00CF5041">
        <w:t xml:space="preserve"> forebygging</w:t>
      </w:r>
      <w:r w:rsidR="00726DA0" w:rsidRPr="00CF5041">
        <w:t>.</w:t>
      </w:r>
      <w:bookmarkEnd w:id="24"/>
      <w:r w:rsidR="00726DA0" w:rsidRPr="00CF5041">
        <w:t xml:space="preserve"> </w:t>
      </w:r>
    </w:p>
    <w:p w14:paraId="598825E0" w14:textId="77777777" w:rsidR="009B1B24" w:rsidRPr="00CF5041" w:rsidRDefault="009B1B24" w:rsidP="009B1B24">
      <w:pPr>
        <w:pStyle w:val="Listeavsnitt"/>
        <w:rPr>
          <w:b/>
          <w:bCs/>
          <w:sz w:val="24"/>
          <w:szCs w:val="24"/>
        </w:rPr>
      </w:pPr>
    </w:p>
    <w:p w14:paraId="68FFE042" w14:textId="03F7F693" w:rsidR="00726DA0" w:rsidRPr="009B1B24" w:rsidRDefault="0089378E" w:rsidP="00FF0626">
      <w:pPr>
        <w:rPr>
          <w:rFonts w:ascii="Times New Roman" w:hAnsi="Times New Roman" w:cs="Times New Roman"/>
          <w:b/>
          <w:bCs/>
          <w:sz w:val="24"/>
          <w:szCs w:val="24"/>
        </w:rPr>
      </w:pPr>
      <w:r w:rsidRPr="009B1B24">
        <w:rPr>
          <w:rFonts w:ascii="Times New Roman" w:hAnsi="Times New Roman" w:cs="Times New Roman"/>
          <w:b/>
          <w:bCs/>
          <w:sz w:val="24"/>
          <w:szCs w:val="24"/>
        </w:rPr>
        <w:t xml:space="preserve">Tiltak: </w:t>
      </w:r>
    </w:p>
    <w:p w14:paraId="551B33E7" w14:textId="49B429E1" w:rsidR="0089378E" w:rsidRDefault="0089378E" w:rsidP="0089378E">
      <w:pPr>
        <w:pStyle w:val="Listeavsnitt"/>
        <w:numPr>
          <w:ilvl w:val="0"/>
          <w:numId w:val="5"/>
        </w:numPr>
        <w:rPr>
          <w:sz w:val="24"/>
          <w:szCs w:val="24"/>
        </w:rPr>
      </w:pPr>
      <w:r>
        <w:rPr>
          <w:sz w:val="24"/>
          <w:szCs w:val="24"/>
        </w:rPr>
        <w:t xml:space="preserve">Bidra til undervisning om rus og psykisk helse til elever ved Storsteigen videregående skole. </w:t>
      </w:r>
    </w:p>
    <w:p w14:paraId="04455AA5" w14:textId="77777777" w:rsidR="001623C8" w:rsidRDefault="00EB51DA" w:rsidP="0089378E">
      <w:pPr>
        <w:pStyle w:val="Listeavsnitt"/>
        <w:numPr>
          <w:ilvl w:val="0"/>
          <w:numId w:val="5"/>
        </w:numPr>
        <w:rPr>
          <w:sz w:val="24"/>
          <w:szCs w:val="24"/>
        </w:rPr>
      </w:pPr>
      <w:r>
        <w:rPr>
          <w:sz w:val="24"/>
          <w:szCs w:val="24"/>
        </w:rPr>
        <w:t xml:space="preserve">Ungdata gjennomføring hvert </w:t>
      </w:r>
      <w:r w:rsidR="001623C8">
        <w:rPr>
          <w:sz w:val="24"/>
          <w:szCs w:val="24"/>
        </w:rPr>
        <w:t xml:space="preserve">3.år. </w:t>
      </w:r>
    </w:p>
    <w:p w14:paraId="0068F540" w14:textId="77777777" w:rsidR="001623C8" w:rsidRDefault="001623C8" w:rsidP="0089378E">
      <w:pPr>
        <w:pStyle w:val="Listeavsnitt"/>
        <w:numPr>
          <w:ilvl w:val="0"/>
          <w:numId w:val="5"/>
        </w:numPr>
        <w:rPr>
          <w:sz w:val="24"/>
          <w:szCs w:val="24"/>
        </w:rPr>
      </w:pPr>
      <w:r>
        <w:rPr>
          <w:sz w:val="24"/>
          <w:szCs w:val="24"/>
        </w:rPr>
        <w:t xml:space="preserve">Sikre at barn som pårørende til foreldre med rus og/eller psykiske utfordringer får ekstra oppfølging. </w:t>
      </w:r>
    </w:p>
    <w:p w14:paraId="3428B71D" w14:textId="77777777" w:rsidR="00AC2431" w:rsidRDefault="00912A75" w:rsidP="0089378E">
      <w:pPr>
        <w:pStyle w:val="Listeavsnitt"/>
        <w:numPr>
          <w:ilvl w:val="0"/>
          <w:numId w:val="5"/>
        </w:numPr>
        <w:rPr>
          <w:sz w:val="24"/>
          <w:szCs w:val="24"/>
        </w:rPr>
      </w:pPr>
      <w:r>
        <w:rPr>
          <w:sz w:val="24"/>
          <w:szCs w:val="24"/>
        </w:rPr>
        <w:t>Tilby KIB-kurs (kurs i mestring av belastninger</w:t>
      </w:r>
      <w:r w:rsidR="001B01ED">
        <w:rPr>
          <w:sz w:val="24"/>
          <w:szCs w:val="24"/>
        </w:rPr>
        <w:t xml:space="preserve">), KID-kurs (kurs i mestring av depresjon), samt informere samarbeidspartnere om </w:t>
      </w:r>
      <w:r w:rsidR="00136F13">
        <w:rPr>
          <w:sz w:val="24"/>
          <w:szCs w:val="24"/>
        </w:rPr>
        <w:t xml:space="preserve">oppstart, slik at flest mulig har muligheten til å benytte seg av tilbudet. </w:t>
      </w:r>
    </w:p>
    <w:p w14:paraId="5DD98B97" w14:textId="0F6A9FDD" w:rsidR="0089378E" w:rsidRDefault="00AC2431" w:rsidP="0089378E">
      <w:pPr>
        <w:pStyle w:val="Listeavsnitt"/>
        <w:numPr>
          <w:ilvl w:val="0"/>
          <w:numId w:val="5"/>
        </w:numPr>
        <w:rPr>
          <w:sz w:val="24"/>
          <w:szCs w:val="24"/>
        </w:rPr>
      </w:pPr>
      <w:r>
        <w:rPr>
          <w:sz w:val="24"/>
          <w:szCs w:val="24"/>
        </w:rPr>
        <w:t>Sørge for at samarbeidspartnere informerer brukere om tilbudet</w:t>
      </w:r>
      <w:r w:rsidR="00DF1496">
        <w:rPr>
          <w:sz w:val="24"/>
          <w:szCs w:val="24"/>
        </w:rPr>
        <w:t xml:space="preserve"> om gratis tannbehandling</w:t>
      </w:r>
      <w:r w:rsidR="00CB6315">
        <w:rPr>
          <w:sz w:val="24"/>
          <w:szCs w:val="24"/>
        </w:rPr>
        <w:t xml:space="preserve"> til rusmisbrukere. </w:t>
      </w:r>
      <w:r w:rsidR="00DF1496">
        <w:rPr>
          <w:sz w:val="24"/>
          <w:szCs w:val="24"/>
        </w:rPr>
        <w:t xml:space="preserve"> </w:t>
      </w:r>
      <w:r w:rsidR="001623C8">
        <w:rPr>
          <w:sz w:val="24"/>
          <w:szCs w:val="24"/>
        </w:rPr>
        <w:t xml:space="preserve"> </w:t>
      </w:r>
    </w:p>
    <w:p w14:paraId="4558B0E1" w14:textId="7ED79508" w:rsidR="00066BF9" w:rsidRDefault="00066BF9" w:rsidP="0089378E">
      <w:pPr>
        <w:pStyle w:val="Listeavsnitt"/>
        <w:numPr>
          <w:ilvl w:val="0"/>
          <w:numId w:val="5"/>
        </w:numPr>
        <w:rPr>
          <w:sz w:val="24"/>
          <w:szCs w:val="24"/>
        </w:rPr>
      </w:pPr>
      <w:r>
        <w:rPr>
          <w:sz w:val="24"/>
          <w:szCs w:val="24"/>
        </w:rPr>
        <w:t>Sørge for at BrukerPlan blir gjennomført årlig</w:t>
      </w:r>
      <w:r w:rsidR="007E1CE1">
        <w:rPr>
          <w:sz w:val="24"/>
          <w:szCs w:val="24"/>
        </w:rPr>
        <w:t xml:space="preserve">, med oppfølging. </w:t>
      </w:r>
    </w:p>
    <w:p w14:paraId="7686628A" w14:textId="3F82445A" w:rsidR="007E1CE1" w:rsidRDefault="00F72773" w:rsidP="0089378E">
      <w:pPr>
        <w:pStyle w:val="Listeavsnitt"/>
        <w:numPr>
          <w:ilvl w:val="0"/>
          <w:numId w:val="5"/>
        </w:numPr>
        <w:rPr>
          <w:sz w:val="24"/>
          <w:szCs w:val="24"/>
        </w:rPr>
      </w:pPr>
      <w:r>
        <w:rPr>
          <w:sz w:val="24"/>
          <w:szCs w:val="24"/>
        </w:rPr>
        <w:t>Tilby E-læringskurs «Ansvarlig vertskap» til innehaver av skjenkebevil</w:t>
      </w:r>
      <w:r w:rsidR="007855A4">
        <w:rPr>
          <w:sz w:val="24"/>
          <w:szCs w:val="24"/>
        </w:rPr>
        <w:t xml:space="preserve">linger – enhetsleder helse har denne oppgaven. </w:t>
      </w:r>
    </w:p>
    <w:p w14:paraId="2153E28E" w14:textId="4DCA161F" w:rsidR="007855A4" w:rsidRDefault="007855A4" w:rsidP="0089378E">
      <w:pPr>
        <w:pStyle w:val="Listeavsnitt"/>
        <w:numPr>
          <w:ilvl w:val="0"/>
          <w:numId w:val="5"/>
        </w:numPr>
        <w:rPr>
          <w:sz w:val="24"/>
          <w:szCs w:val="24"/>
        </w:rPr>
      </w:pPr>
      <w:r>
        <w:rPr>
          <w:sz w:val="24"/>
          <w:szCs w:val="24"/>
        </w:rPr>
        <w:t>Bidra til gjennomføring av programmet «Utsett»</w:t>
      </w:r>
      <w:r w:rsidR="00417C92">
        <w:rPr>
          <w:sz w:val="24"/>
          <w:szCs w:val="24"/>
        </w:rPr>
        <w:t xml:space="preserve">, til alle foreldre på alle trinn på ungdomsskolen. </w:t>
      </w:r>
    </w:p>
    <w:p w14:paraId="0F67E05F" w14:textId="3922E334" w:rsidR="00E9449E" w:rsidRDefault="00E9449E" w:rsidP="0089378E">
      <w:pPr>
        <w:pStyle w:val="Listeavsnitt"/>
        <w:numPr>
          <w:ilvl w:val="0"/>
          <w:numId w:val="5"/>
        </w:numPr>
        <w:rPr>
          <w:sz w:val="24"/>
          <w:szCs w:val="24"/>
        </w:rPr>
      </w:pPr>
      <w:r>
        <w:rPr>
          <w:sz w:val="24"/>
          <w:szCs w:val="24"/>
        </w:rPr>
        <w:t>Støtte kommunens videreutvikling av AKAN arbeid</w:t>
      </w:r>
      <w:r w:rsidR="00CB6315">
        <w:rPr>
          <w:sz w:val="24"/>
          <w:szCs w:val="24"/>
        </w:rPr>
        <w:t>.</w:t>
      </w:r>
    </w:p>
    <w:p w14:paraId="6DAEFD13" w14:textId="77777777" w:rsidR="00CF5041" w:rsidRDefault="00CF5041" w:rsidP="00CF5041">
      <w:pPr>
        <w:rPr>
          <w:sz w:val="24"/>
          <w:szCs w:val="24"/>
        </w:rPr>
      </w:pPr>
    </w:p>
    <w:p w14:paraId="62250E92" w14:textId="16CC6BFA" w:rsidR="00CF5041" w:rsidRDefault="00834A5E" w:rsidP="002243BC">
      <w:pPr>
        <w:pStyle w:val="Overskrift2"/>
      </w:pPr>
      <w:bookmarkStart w:id="25" w:name="_Toc125630443"/>
      <w:r>
        <w:t xml:space="preserve">5.2 </w:t>
      </w:r>
      <w:r w:rsidR="003C664C" w:rsidRPr="008B4A4A">
        <w:t xml:space="preserve">Søke kvalitet og </w:t>
      </w:r>
      <w:r w:rsidR="008B4A4A" w:rsidRPr="008B4A4A">
        <w:t>kompetanseløft innen rus- og psykisk helsearbeid.</w:t>
      </w:r>
      <w:bookmarkEnd w:id="25"/>
      <w:r w:rsidR="008B4A4A" w:rsidRPr="008B4A4A">
        <w:t xml:space="preserve"> </w:t>
      </w:r>
    </w:p>
    <w:p w14:paraId="75CB28BE" w14:textId="77777777" w:rsidR="009B1B24" w:rsidRDefault="009B1B24" w:rsidP="009B1B24">
      <w:pPr>
        <w:rPr>
          <w:sz w:val="24"/>
          <w:szCs w:val="24"/>
        </w:rPr>
      </w:pPr>
    </w:p>
    <w:p w14:paraId="2406948B" w14:textId="713F48B4" w:rsidR="009B1B24" w:rsidRDefault="00A24FD0" w:rsidP="009B1B24">
      <w:pPr>
        <w:rPr>
          <w:rFonts w:ascii="Times New Roman" w:hAnsi="Times New Roman" w:cs="Times New Roman"/>
          <w:b/>
          <w:bCs/>
          <w:sz w:val="24"/>
          <w:szCs w:val="24"/>
        </w:rPr>
      </w:pPr>
      <w:r w:rsidRPr="00A24FD0">
        <w:rPr>
          <w:rFonts w:ascii="Times New Roman" w:hAnsi="Times New Roman" w:cs="Times New Roman"/>
          <w:b/>
          <w:bCs/>
          <w:sz w:val="24"/>
          <w:szCs w:val="24"/>
        </w:rPr>
        <w:t xml:space="preserve">Tiltak: </w:t>
      </w:r>
    </w:p>
    <w:p w14:paraId="4217BA4F" w14:textId="56B09760" w:rsidR="00A24FD0" w:rsidRDefault="00786EA7" w:rsidP="00A24FD0">
      <w:pPr>
        <w:pStyle w:val="Listeavsnitt"/>
        <w:numPr>
          <w:ilvl w:val="0"/>
          <w:numId w:val="5"/>
        </w:numPr>
        <w:rPr>
          <w:sz w:val="24"/>
          <w:szCs w:val="24"/>
        </w:rPr>
      </w:pPr>
      <w:r>
        <w:rPr>
          <w:sz w:val="24"/>
          <w:szCs w:val="24"/>
        </w:rPr>
        <w:t>Sørge for å arrangere, samt delta i samarbeidet om Rusforum</w:t>
      </w:r>
      <w:r w:rsidR="00960541">
        <w:rPr>
          <w:sz w:val="24"/>
          <w:szCs w:val="24"/>
        </w:rPr>
        <w:t xml:space="preserve"> Østerdalen x 1 pr. år. </w:t>
      </w:r>
      <w:r w:rsidR="00E40294">
        <w:rPr>
          <w:sz w:val="24"/>
          <w:szCs w:val="24"/>
        </w:rPr>
        <w:t xml:space="preserve">Rusforum brukes til fagdag med ulike tverrfaglige temaer. </w:t>
      </w:r>
    </w:p>
    <w:p w14:paraId="5A8F4BCF" w14:textId="40009B50" w:rsidR="00E832A9" w:rsidRDefault="00E832A9" w:rsidP="00A24FD0">
      <w:pPr>
        <w:pStyle w:val="Listeavsnitt"/>
        <w:numPr>
          <w:ilvl w:val="0"/>
          <w:numId w:val="5"/>
        </w:numPr>
        <w:rPr>
          <w:sz w:val="24"/>
          <w:szCs w:val="24"/>
        </w:rPr>
      </w:pPr>
      <w:r>
        <w:rPr>
          <w:sz w:val="24"/>
          <w:szCs w:val="24"/>
        </w:rPr>
        <w:t xml:space="preserve">Delta på interkommunal veiledning v/DPS Tynset. </w:t>
      </w:r>
    </w:p>
    <w:p w14:paraId="65558710" w14:textId="138EEE3E" w:rsidR="00DD335C" w:rsidRDefault="00DD335C" w:rsidP="00A24FD0">
      <w:pPr>
        <w:pStyle w:val="Listeavsnitt"/>
        <w:numPr>
          <w:ilvl w:val="0"/>
          <w:numId w:val="5"/>
        </w:numPr>
        <w:rPr>
          <w:sz w:val="24"/>
          <w:szCs w:val="24"/>
        </w:rPr>
      </w:pPr>
      <w:r>
        <w:rPr>
          <w:sz w:val="24"/>
          <w:szCs w:val="24"/>
        </w:rPr>
        <w:t xml:space="preserve">Delta på konferanser, seminarer og kurs. </w:t>
      </w:r>
    </w:p>
    <w:p w14:paraId="2A67A1C2" w14:textId="576AD8A9" w:rsidR="00DD335C" w:rsidRDefault="00DD335C" w:rsidP="00A24FD0">
      <w:pPr>
        <w:pStyle w:val="Listeavsnitt"/>
        <w:numPr>
          <w:ilvl w:val="0"/>
          <w:numId w:val="5"/>
        </w:numPr>
        <w:rPr>
          <w:sz w:val="24"/>
          <w:szCs w:val="24"/>
        </w:rPr>
      </w:pPr>
      <w:r>
        <w:rPr>
          <w:sz w:val="24"/>
          <w:szCs w:val="24"/>
        </w:rPr>
        <w:t xml:space="preserve">Ved behov </w:t>
      </w:r>
      <w:r w:rsidR="00DA666D">
        <w:rPr>
          <w:sz w:val="24"/>
          <w:szCs w:val="24"/>
        </w:rPr>
        <w:t xml:space="preserve">søke midler som lyses ut fra Statsforvalter. </w:t>
      </w:r>
    </w:p>
    <w:p w14:paraId="50EC2A39" w14:textId="214FEAD6" w:rsidR="00DA666D" w:rsidRDefault="00DA666D" w:rsidP="00A24FD0">
      <w:pPr>
        <w:pStyle w:val="Listeavsnitt"/>
        <w:numPr>
          <w:ilvl w:val="0"/>
          <w:numId w:val="5"/>
        </w:numPr>
        <w:rPr>
          <w:sz w:val="24"/>
          <w:szCs w:val="24"/>
        </w:rPr>
      </w:pPr>
      <w:r>
        <w:rPr>
          <w:sz w:val="24"/>
          <w:szCs w:val="24"/>
        </w:rPr>
        <w:t xml:space="preserve">Kursing </w:t>
      </w:r>
      <w:r w:rsidR="0060630E">
        <w:rPr>
          <w:sz w:val="24"/>
          <w:szCs w:val="24"/>
        </w:rPr>
        <w:t>til K</w:t>
      </w:r>
      <w:r w:rsidR="00D44252">
        <w:rPr>
          <w:sz w:val="24"/>
          <w:szCs w:val="24"/>
        </w:rPr>
        <w:t xml:space="preserve">IB og KID instruktører. </w:t>
      </w:r>
    </w:p>
    <w:p w14:paraId="655BF3B9" w14:textId="77777777" w:rsidR="00A6239F" w:rsidRPr="00A6239F" w:rsidRDefault="00A6239F" w:rsidP="00A6239F">
      <w:pPr>
        <w:rPr>
          <w:sz w:val="24"/>
          <w:szCs w:val="24"/>
        </w:rPr>
      </w:pPr>
    </w:p>
    <w:p w14:paraId="626443F9" w14:textId="77777777" w:rsidR="00D44252" w:rsidRDefault="00D44252" w:rsidP="00D44252">
      <w:pPr>
        <w:rPr>
          <w:sz w:val="24"/>
          <w:szCs w:val="24"/>
        </w:rPr>
      </w:pPr>
    </w:p>
    <w:p w14:paraId="544EFF38" w14:textId="0BA747A3" w:rsidR="00D44252" w:rsidRDefault="00834A5E" w:rsidP="002243BC">
      <w:pPr>
        <w:pStyle w:val="Overskrift2"/>
      </w:pPr>
      <w:bookmarkStart w:id="26" w:name="_Toc125630444"/>
      <w:r>
        <w:t xml:space="preserve">5.3 </w:t>
      </w:r>
      <w:r w:rsidR="006543E4">
        <w:t>Bidra til sosial inkludering og tilgjengelige tjenester:</w:t>
      </w:r>
      <w:bookmarkEnd w:id="26"/>
      <w:r w:rsidR="006543E4">
        <w:t xml:space="preserve"> </w:t>
      </w:r>
    </w:p>
    <w:p w14:paraId="2EBF2C2E" w14:textId="77777777" w:rsidR="006543E4" w:rsidRDefault="006543E4" w:rsidP="006543E4">
      <w:pPr>
        <w:rPr>
          <w:b/>
          <w:bCs/>
          <w:sz w:val="24"/>
          <w:szCs w:val="24"/>
        </w:rPr>
      </w:pPr>
    </w:p>
    <w:p w14:paraId="7FE1D1FF" w14:textId="00E069D1" w:rsidR="00023106" w:rsidRDefault="00023106" w:rsidP="006543E4">
      <w:pPr>
        <w:rPr>
          <w:rFonts w:ascii="Times New Roman" w:hAnsi="Times New Roman" w:cs="Times New Roman"/>
          <w:b/>
          <w:bCs/>
          <w:sz w:val="24"/>
          <w:szCs w:val="24"/>
        </w:rPr>
      </w:pPr>
      <w:r w:rsidRPr="00023106">
        <w:rPr>
          <w:rFonts w:ascii="Times New Roman" w:hAnsi="Times New Roman" w:cs="Times New Roman"/>
          <w:b/>
          <w:bCs/>
          <w:sz w:val="24"/>
          <w:szCs w:val="24"/>
        </w:rPr>
        <w:t xml:space="preserve">Tiltak: </w:t>
      </w:r>
    </w:p>
    <w:p w14:paraId="25811B50" w14:textId="6EB79ACF" w:rsidR="00CB3C30" w:rsidRDefault="00F62924" w:rsidP="00CB3C30">
      <w:pPr>
        <w:pStyle w:val="Listeavsnitt"/>
        <w:numPr>
          <w:ilvl w:val="0"/>
          <w:numId w:val="5"/>
        </w:numPr>
        <w:rPr>
          <w:sz w:val="24"/>
          <w:szCs w:val="24"/>
        </w:rPr>
      </w:pPr>
      <w:r>
        <w:rPr>
          <w:sz w:val="24"/>
          <w:szCs w:val="24"/>
        </w:rPr>
        <w:t>Etablere og motivere til deltagelse i aktuelle tilbud, møteplasser</w:t>
      </w:r>
      <w:r w:rsidR="00BB1BCC">
        <w:rPr>
          <w:sz w:val="24"/>
          <w:szCs w:val="24"/>
        </w:rPr>
        <w:t>,</w:t>
      </w:r>
      <w:r>
        <w:rPr>
          <w:sz w:val="24"/>
          <w:szCs w:val="24"/>
        </w:rPr>
        <w:t xml:space="preserve"> ar</w:t>
      </w:r>
      <w:r w:rsidR="00991EE5">
        <w:rPr>
          <w:sz w:val="24"/>
          <w:szCs w:val="24"/>
        </w:rPr>
        <w:t xml:space="preserve">beid og aktivitet. </w:t>
      </w:r>
    </w:p>
    <w:p w14:paraId="70DBE2F9" w14:textId="1DD31014" w:rsidR="00991EE5" w:rsidRDefault="00991EE5" w:rsidP="00CB3C30">
      <w:pPr>
        <w:pStyle w:val="Listeavsnitt"/>
        <w:numPr>
          <w:ilvl w:val="0"/>
          <w:numId w:val="5"/>
        </w:numPr>
        <w:rPr>
          <w:sz w:val="24"/>
          <w:szCs w:val="24"/>
        </w:rPr>
      </w:pPr>
      <w:r>
        <w:rPr>
          <w:sz w:val="24"/>
          <w:szCs w:val="24"/>
        </w:rPr>
        <w:t>Informere om støttekontakt</w:t>
      </w:r>
      <w:r w:rsidR="00BB1BCC">
        <w:rPr>
          <w:sz w:val="24"/>
          <w:szCs w:val="24"/>
        </w:rPr>
        <w:t xml:space="preserve"> </w:t>
      </w:r>
      <w:r w:rsidR="00132FC5">
        <w:rPr>
          <w:sz w:val="24"/>
          <w:szCs w:val="24"/>
        </w:rPr>
        <w:t xml:space="preserve">og besøkstjeneste ved behov. </w:t>
      </w:r>
    </w:p>
    <w:p w14:paraId="4C5BBE8F" w14:textId="66A16435" w:rsidR="00483E4D" w:rsidRDefault="00483E4D" w:rsidP="00CB3C30">
      <w:pPr>
        <w:pStyle w:val="Listeavsnitt"/>
        <w:numPr>
          <w:ilvl w:val="0"/>
          <w:numId w:val="5"/>
        </w:numPr>
        <w:rPr>
          <w:sz w:val="24"/>
          <w:szCs w:val="24"/>
        </w:rPr>
      </w:pPr>
      <w:r>
        <w:rPr>
          <w:sz w:val="24"/>
          <w:szCs w:val="24"/>
        </w:rPr>
        <w:t>Sørge for oppdaterte hjemmeside og informasjonsbrosjyre</w:t>
      </w:r>
      <w:r w:rsidR="00A300CA">
        <w:rPr>
          <w:sz w:val="24"/>
          <w:szCs w:val="24"/>
        </w:rPr>
        <w:t xml:space="preserve"> i rus- og psykisk helsetjeneste. </w:t>
      </w:r>
      <w:r w:rsidR="00860464">
        <w:rPr>
          <w:sz w:val="24"/>
          <w:szCs w:val="24"/>
        </w:rPr>
        <w:t xml:space="preserve">Distribuere infobrosjyre ut til aktuelle samarbeidspartnere. </w:t>
      </w:r>
    </w:p>
    <w:p w14:paraId="2E1C340F" w14:textId="77777777" w:rsidR="008A44FC" w:rsidRDefault="00764004" w:rsidP="008A44FC">
      <w:pPr>
        <w:pStyle w:val="Listeavsnitt"/>
        <w:numPr>
          <w:ilvl w:val="0"/>
          <w:numId w:val="5"/>
        </w:numPr>
        <w:rPr>
          <w:sz w:val="24"/>
          <w:szCs w:val="24"/>
        </w:rPr>
      </w:pPr>
      <w:r>
        <w:rPr>
          <w:sz w:val="24"/>
          <w:szCs w:val="24"/>
        </w:rPr>
        <w:t>Bruke pressen for å formidle positive hendelser/aktiviteter</w:t>
      </w:r>
      <w:r w:rsidR="0041494D">
        <w:rPr>
          <w:sz w:val="24"/>
          <w:szCs w:val="24"/>
        </w:rPr>
        <w:t xml:space="preserve"> i rus- og psykisk helsetjeneste, som f.eks. tildeling av midler, markering av verdensdagen for psykisk helse.</w:t>
      </w:r>
    </w:p>
    <w:p w14:paraId="1C63ECCA" w14:textId="77777777" w:rsidR="008A44FC" w:rsidRDefault="008A44FC" w:rsidP="008A44FC">
      <w:pPr>
        <w:rPr>
          <w:sz w:val="24"/>
          <w:szCs w:val="24"/>
        </w:rPr>
      </w:pPr>
    </w:p>
    <w:p w14:paraId="61093958" w14:textId="375FECA3" w:rsidR="00860464" w:rsidRDefault="0041494D" w:rsidP="002243BC">
      <w:pPr>
        <w:pStyle w:val="Overskrift2"/>
      </w:pPr>
      <w:r w:rsidRPr="008A44FC">
        <w:t xml:space="preserve"> </w:t>
      </w:r>
      <w:bookmarkStart w:id="27" w:name="_Toc125630445"/>
      <w:r w:rsidR="00834A5E">
        <w:t xml:space="preserve">5.4 </w:t>
      </w:r>
      <w:r w:rsidR="00DB6957" w:rsidRPr="005132E9">
        <w:t>Sikre bruker</w:t>
      </w:r>
      <w:r w:rsidR="00BC35CB">
        <w:t xml:space="preserve"> sin</w:t>
      </w:r>
      <w:r w:rsidR="00DB6957" w:rsidRPr="005132E9">
        <w:t xml:space="preserve"> innflytelse på tjenester</w:t>
      </w:r>
      <w:r w:rsidR="005132E9" w:rsidRPr="005132E9">
        <w:t xml:space="preserve">, og </w:t>
      </w:r>
      <w:r w:rsidR="00BC35CB">
        <w:t>av pårørende</w:t>
      </w:r>
      <w:r w:rsidR="005132E9" w:rsidRPr="005132E9">
        <w:t>:</w:t>
      </w:r>
      <w:bookmarkEnd w:id="27"/>
      <w:r w:rsidR="005132E9" w:rsidRPr="005132E9">
        <w:t xml:space="preserve"> </w:t>
      </w:r>
    </w:p>
    <w:p w14:paraId="5AE6E7AF" w14:textId="77777777" w:rsidR="005132E9" w:rsidRDefault="005132E9" w:rsidP="005132E9">
      <w:pPr>
        <w:rPr>
          <w:b/>
          <w:bCs/>
          <w:sz w:val="24"/>
          <w:szCs w:val="24"/>
        </w:rPr>
      </w:pPr>
    </w:p>
    <w:p w14:paraId="2A8C4601" w14:textId="77FB03AA" w:rsidR="005132E9" w:rsidRDefault="005132E9" w:rsidP="005132E9">
      <w:pPr>
        <w:rPr>
          <w:rFonts w:ascii="Times New Roman" w:hAnsi="Times New Roman" w:cs="Times New Roman"/>
          <w:b/>
          <w:bCs/>
          <w:sz w:val="24"/>
          <w:szCs w:val="24"/>
        </w:rPr>
      </w:pPr>
      <w:r w:rsidRPr="005132E9">
        <w:rPr>
          <w:rFonts w:ascii="Times New Roman" w:hAnsi="Times New Roman" w:cs="Times New Roman"/>
          <w:b/>
          <w:bCs/>
          <w:sz w:val="24"/>
          <w:szCs w:val="24"/>
        </w:rPr>
        <w:t xml:space="preserve">Tiltak: </w:t>
      </w:r>
    </w:p>
    <w:p w14:paraId="7181F2B2" w14:textId="4A876F78" w:rsidR="005132E9" w:rsidRDefault="0050798D" w:rsidP="005132E9">
      <w:pPr>
        <w:pStyle w:val="Listeavsnitt"/>
        <w:numPr>
          <w:ilvl w:val="0"/>
          <w:numId w:val="5"/>
        </w:numPr>
        <w:rPr>
          <w:sz w:val="24"/>
          <w:szCs w:val="24"/>
        </w:rPr>
      </w:pPr>
      <w:r>
        <w:rPr>
          <w:sz w:val="24"/>
          <w:szCs w:val="24"/>
        </w:rPr>
        <w:t xml:space="preserve">Delta på åpent møte i regi av AA </w:t>
      </w:r>
      <w:r w:rsidR="00E95687">
        <w:rPr>
          <w:sz w:val="24"/>
          <w:szCs w:val="24"/>
        </w:rPr>
        <w:t>Nord-Østerdal</w:t>
      </w:r>
      <w:r>
        <w:rPr>
          <w:sz w:val="24"/>
          <w:szCs w:val="24"/>
        </w:rPr>
        <w:t xml:space="preserve">. </w:t>
      </w:r>
    </w:p>
    <w:p w14:paraId="08D83905" w14:textId="670FE244" w:rsidR="0050798D" w:rsidRDefault="0050798D" w:rsidP="005132E9">
      <w:pPr>
        <w:pStyle w:val="Listeavsnitt"/>
        <w:numPr>
          <w:ilvl w:val="0"/>
          <w:numId w:val="5"/>
        </w:numPr>
        <w:rPr>
          <w:sz w:val="24"/>
          <w:szCs w:val="24"/>
        </w:rPr>
      </w:pPr>
      <w:r>
        <w:rPr>
          <w:sz w:val="24"/>
          <w:szCs w:val="24"/>
        </w:rPr>
        <w:t xml:space="preserve">Presentere og benytte Individuell </w:t>
      </w:r>
      <w:r w:rsidR="00C0615F">
        <w:rPr>
          <w:sz w:val="24"/>
          <w:szCs w:val="24"/>
        </w:rPr>
        <w:t>plan (IP) og personlig koordinator (PK) som nyttig verktøy for brukeren</w:t>
      </w:r>
      <w:r w:rsidR="00F614C1">
        <w:rPr>
          <w:sz w:val="24"/>
          <w:szCs w:val="24"/>
        </w:rPr>
        <w:t>, dersom det er hensiktsmessig.</w:t>
      </w:r>
    </w:p>
    <w:p w14:paraId="1E509468" w14:textId="4FD6CCE1" w:rsidR="00C0615F" w:rsidRDefault="00162230" w:rsidP="005132E9">
      <w:pPr>
        <w:pStyle w:val="Listeavsnitt"/>
        <w:numPr>
          <w:ilvl w:val="0"/>
          <w:numId w:val="5"/>
        </w:numPr>
        <w:rPr>
          <w:sz w:val="24"/>
          <w:szCs w:val="24"/>
        </w:rPr>
      </w:pPr>
      <w:r>
        <w:rPr>
          <w:sz w:val="24"/>
          <w:szCs w:val="24"/>
        </w:rPr>
        <w:t xml:space="preserve">Gjennomføre BrukerPlan årlig. </w:t>
      </w:r>
    </w:p>
    <w:p w14:paraId="6B1718B9" w14:textId="21A35441" w:rsidR="004F56DA" w:rsidRDefault="004F56DA" w:rsidP="005132E9">
      <w:pPr>
        <w:pStyle w:val="Listeavsnitt"/>
        <w:numPr>
          <w:ilvl w:val="0"/>
          <w:numId w:val="5"/>
        </w:numPr>
        <w:rPr>
          <w:sz w:val="24"/>
          <w:szCs w:val="24"/>
        </w:rPr>
      </w:pPr>
      <w:r>
        <w:rPr>
          <w:sz w:val="24"/>
          <w:szCs w:val="24"/>
        </w:rPr>
        <w:t xml:space="preserve">Gjennomføre KS sin brukerundersøkelse annen hvert </w:t>
      </w:r>
      <w:r w:rsidR="00864732">
        <w:rPr>
          <w:sz w:val="24"/>
          <w:szCs w:val="24"/>
        </w:rPr>
        <w:t xml:space="preserve">år. </w:t>
      </w:r>
    </w:p>
    <w:p w14:paraId="72F0517F" w14:textId="155151BD" w:rsidR="00864732" w:rsidRDefault="00864732" w:rsidP="005132E9">
      <w:pPr>
        <w:pStyle w:val="Listeavsnitt"/>
        <w:numPr>
          <w:ilvl w:val="0"/>
          <w:numId w:val="5"/>
        </w:numPr>
        <w:rPr>
          <w:sz w:val="24"/>
          <w:szCs w:val="24"/>
        </w:rPr>
      </w:pPr>
      <w:r>
        <w:rPr>
          <w:sz w:val="24"/>
          <w:szCs w:val="24"/>
        </w:rPr>
        <w:t>Vurdere behov for kontakt med pårørende</w:t>
      </w:r>
      <w:r w:rsidR="000F7EBB">
        <w:rPr>
          <w:sz w:val="24"/>
          <w:szCs w:val="24"/>
        </w:rPr>
        <w:t xml:space="preserve">, eventuelt tilby pårørendesamtaler. </w:t>
      </w:r>
    </w:p>
    <w:p w14:paraId="6974FD1F" w14:textId="77777777" w:rsidR="00D14CE5" w:rsidRDefault="000F7EBB" w:rsidP="005132E9">
      <w:pPr>
        <w:pStyle w:val="Listeavsnitt"/>
        <w:numPr>
          <w:ilvl w:val="0"/>
          <w:numId w:val="5"/>
        </w:numPr>
        <w:rPr>
          <w:sz w:val="24"/>
          <w:szCs w:val="24"/>
        </w:rPr>
      </w:pPr>
      <w:r>
        <w:rPr>
          <w:sz w:val="24"/>
          <w:szCs w:val="24"/>
        </w:rPr>
        <w:t>Gi informasjon om taushetspliktens begrensninger og muligheter</w:t>
      </w:r>
      <w:r w:rsidR="00D14CE5">
        <w:rPr>
          <w:sz w:val="24"/>
          <w:szCs w:val="24"/>
        </w:rPr>
        <w:t xml:space="preserve">, samt bruke skriftlig samtykkeskjema. </w:t>
      </w:r>
    </w:p>
    <w:p w14:paraId="4845CC10" w14:textId="05839231" w:rsidR="000F7EBB" w:rsidRPr="005132E9" w:rsidRDefault="005B286B" w:rsidP="005132E9">
      <w:pPr>
        <w:pStyle w:val="Listeavsnitt"/>
        <w:numPr>
          <w:ilvl w:val="0"/>
          <w:numId w:val="5"/>
        </w:numPr>
        <w:rPr>
          <w:sz w:val="24"/>
          <w:szCs w:val="24"/>
        </w:rPr>
      </w:pPr>
      <w:r>
        <w:rPr>
          <w:sz w:val="24"/>
          <w:szCs w:val="24"/>
        </w:rPr>
        <w:t xml:space="preserve">Ha </w:t>
      </w:r>
      <w:proofErr w:type="gramStart"/>
      <w:r>
        <w:rPr>
          <w:sz w:val="24"/>
          <w:szCs w:val="24"/>
        </w:rPr>
        <w:t>fokus</w:t>
      </w:r>
      <w:proofErr w:type="gramEnd"/>
      <w:r>
        <w:rPr>
          <w:sz w:val="24"/>
          <w:szCs w:val="24"/>
        </w:rPr>
        <w:t xml:space="preserve"> på familien som helhet. </w:t>
      </w:r>
      <w:r w:rsidR="00D14CE5">
        <w:rPr>
          <w:sz w:val="24"/>
          <w:szCs w:val="24"/>
        </w:rPr>
        <w:t xml:space="preserve"> </w:t>
      </w:r>
    </w:p>
    <w:p w14:paraId="70F06DC8" w14:textId="77777777" w:rsidR="009B1B24" w:rsidRDefault="009B1B24" w:rsidP="008B4A4A">
      <w:pPr>
        <w:pStyle w:val="Listeavsnitt"/>
        <w:rPr>
          <w:sz w:val="24"/>
          <w:szCs w:val="24"/>
        </w:rPr>
      </w:pPr>
    </w:p>
    <w:p w14:paraId="1B2E391D" w14:textId="77777777" w:rsidR="009B1B24" w:rsidRDefault="009B1B24" w:rsidP="008B4A4A">
      <w:pPr>
        <w:pStyle w:val="Listeavsnitt"/>
        <w:rPr>
          <w:sz w:val="24"/>
          <w:szCs w:val="24"/>
        </w:rPr>
      </w:pPr>
    </w:p>
    <w:p w14:paraId="02F85B62" w14:textId="77777777" w:rsidR="00302A3A" w:rsidRDefault="00302A3A" w:rsidP="008B4A4A">
      <w:pPr>
        <w:pStyle w:val="Listeavsnitt"/>
        <w:rPr>
          <w:sz w:val="24"/>
          <w:szCs w:val="24"/>
        </w:rPr>
      </w:pPr>
    </w:p>
    <w:p w14:paraId="1781D65C" w14:textId="77777777" w:rsidR="00302A3A" w:rsidRPr="009B1B24" w:rsidRDefault="00302A3A" w:rsidP="008B4A4A">
      <w:pPr>
        <w:pStyle w:val="Listeavsnitt"/>
        <w:rPr>
          <w:sz w:val="24"/>
          <w:szCs w:val="24"/>
        </w:rPr>
      </w:pPr>
    </w:p>
    <w:p w14:paraId="138A7237" w14:textId="2F242839" w:rsidR="00CF5041" w:rsidRDefault="003656F3" w:rsidP="003656F3">
      <w:pPr>
        <w:pStyle w:val="Overskrift1"/>
      </w:pPr>
      <w:bookmarkStart w:id="28" w:name="_Toc125630446"/>
      <w:r>
        <w:t>6.0</w:t>
      </w:r>
      <w:r w:rsidR="0073682F">
        <w:t xml:space="preserve"> Lovverk</w:t>
      </w:r>
      <w:bookmarkEnd w:id="28"/>
    </w:p>
    <w:p w14:paraId="2A714DA2" w14:textId="0C98DFB8" w:rsidR="0073682F" w:rsidRDefault="007A4685" w:rsidP="0073682F">
      <w:hyperlink r:id="rId14" w:history="1">
        <w:r w:rsidR="00626F2B">
          <w:rPr>
            <w:rStyle w:val="Hyperkobling"/>
          </w:rPr>
          <w:t>Lov om kommunale helse- og omsorgstjenester m.m. (helse- og omsorgstjenesteloven) - Lovdata</w:t>
        </w:r>
      </w:hyperlink>
    </w:p>
    <w:p w14:paraId="0C0A5D17" w14:textId="0222632B" w:rsidR="00C51287" w:rsidRDefault="007A4685" w:rsidP="0073682F">
      <w:hyperlink r:id="rId15" w:history="1">
        <w:r w:rsidR="00C51287">
          <w:rPr>
            <w:rStyle w:val="Hyperkobling"/>
          </w:rPr>
          <w:t>Lov om spesialisthelsetjenesten m.m. (spesialisthelsetjenesteloven) - Lovdata</w:t>
        </w:r>
      </w:hyperlink>
    </w:p>
    <w:p w14:paraId="5E6DA8A4" w14:textId="0DEFCA99" w:rsidR="00C51287" w:rsidRDefault="007A4685" w:rsidP="0073682F">
      <w:hyperlink r:id="rId16" w:history="1">
        <w:r w:rsidR="0011557E">
          <w:rPr>
            <w:rStyle w:val="Hyperkobling"/>
          </w:rPr>
          <w:t>Lov om pasient- og brukerrettigheter (pasient- og brukerrettighetsloven) - Lovdata</w:t>
        </w:r>
      </w:hyperlink>
    </w:p>
    <w:p w14:paraId="3DA4034A" w14:textId="77777777" w:rsidR="008C4AED" w:rsidRDefault="008C4AED" w:rsidP="0073682F"/>
    <w:p w14:paraId="37616DEF" w14:textId="61136860" w:rsidR="008C4AED" w:rsidRDefault="008C4AED" w:rsidP="008C4AED">
      <w:pPr>
        <w:pStyle w:val="Overskrift2"/>
      </w:pPr>
      <w:bookmarkStart w:id="29" w:name="_Toc125630447"/>
      <w:r>
        <w:t xml:space="preserve">6.1 </w:t>
      </w:r>
      <w:r w:rsidR="00E326E1">
        <w:t>Veileder</w:t>
      </w:r>
      <w:bookmarkEnd w:id="29"/>
    </w:p>
    <w:p w14:paraId="28045816" w14:textId="5933EE7B" w:rsidR="00E326E1" w:rsidRPr="00E326E1" w:rsidRDefault="007A4685" w:rsidP="00E326E1">
      <w:hyperlink r:id="rId17" w:history="1">
        <w:r w:rsidR="00E326E1">
          <w:rPr>
            <w:rStyle w:val="Hyperkobling"/>
          </w:rPr>
          <w:t>Lokalt psykisk helsearbeid og rusarbeid for voksne – Veileder.pdf (helsedirektoratet.no)</w:t>
        </w:r>
      </w:hyperlink>
    </w:p>
    <w:sectPr w:rsidR="00E326E1" w:rsidRPr="00E326E1" w:rsidSect="0063796E">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0C97" w14:textId="77777777" w:rsidR="00504F15" w:rsidRDefault="00504F15" w:rsidP="001E2312">
      <w:pPr>
        <w:spacing w:after="0" w:line="240" w:lineRule="auto"/>
      </w:pPr>
      <w:r>
        <w:separator/>
      </w:r>
    </w:p>
  </w:endnote>
  <w:endnote w:type="continuationSeparator" w:id="0">
    <w:p w14:paraId="6546A1D7" w14:textId="77777777" w:rsidR="00504F15" w:rsidRDefault="00504F15" w:rsidP="001E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957214"/>
      <w:docPartObj>
        <w:docPartGallery w:val="Page Numbers (Bottom of Page)"/>
        <w:docPartUnique/>
      </w:docPartObj>
    </w:sdtPr>
    <w:sdtEndPr/>
    <w:sdtContent>
      <w:p w14:paraId="749D48FE" w14:textId="25DD6FDB" w:rsidR="00007845" w:rsidRDefault="00007845">
        <w:pPr>
          <w:pStyle w:val="Bunntekst"/>
          <w:jc w:val="right"/>
        </w:pPr>
        <w:r>
          <w:fldChar w:fldCharType="begin"/>
        </w:r>
        <w:r>
          <w:instrText>PAGE   \* MERGEFORMAT</w:instrText>
        </w:r>
        <w:r>
          <w:fldChar w:fldCharType="separate"/>
        </w:r>
        <w:r>
          <w:t>2</w:t>
        </w:r>
        <w:r>
          <w:fldChar w:fldCharType="end"/>
        </w:r>
      </w:p>
    </w:sdtContent>
  </w:sdt>
  <w:p w14:paraId="70E47181" w14:textId="77777777" w:rsidR="00A9540F" w:rsidRDefault="00A9540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969795"/>
      <w:docPartObj>
        <w:docPartGallery w:val="Page Numbers (Bottom of Page)"/>
        <w:docPartUnique/>
      </w:docPartObj>
    </w:sdtPr>
    <w:sdtEndPr/>
    <w:sdtContent>
      <w:p w14:paraId="27A46F70" w14:textId="587D3492" w:rsidR="003D2DBC" w:rsidRDefault="003D2DBC">
        <w:pPr>
          <w:pStyle w:val="Bunntekst"/>
          <w:jc w:val="right"/>
        </w:pPr>
        <w:r>
          <w:fldChar w:fldCharType="begin"/>
        </w:r>
        <w:r>
          <w:instrText>PAGE   \* MERGEFORMAT</w:instrText>
        </w:r>
        <w:r>
          <w:fldChar w:fldCharType="separate"/>
        </w:r>
        <w:r>
          <w:t>2</w:t>
        </w:r>
        <w:r>
          <w:fldChar w:fldCharType="end"/>
        </w:r>
      </w:p>
    </w:sdtContent>
  </w:sdt>
  <w:p w14:paraId="7681B57E" w14:textId="77777777" w:rsidR="00E1016A" w:rsidRDefault="00E1016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5A72F" w14:textId="77777777" w:rsidR="00504F15" w:rsidRDefault="00504F15" w:rsidP="001E2312">
      <w:pPr>
        <w:spacing w:after="0" w:line="240" w:lineRule="auto"/>
      </w:pPr>
      <w:r>
        <w:separator/>
      </w:r>
    </w:p>
  </w:footnote>
  <w:footnote w:type="continuationSeparator" w:id="0">
    <w:p w14:paraId="650D7951" w14:textId="77777777" w:rsidR="00504F15" w:rsidRDefault="00504F15" w:rsidP="001E2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7372"/>
    <w:multiLevelType w:val="hybridMultilevel"/>
    <w:tmpl w:val="279049D8"/>
    <w:lvl w:ilvl="0" w:tplc="9CFE6506">
      <w:start w:val="2023"/>
      <w:numFmt w:val="bullet"/>
      <w:lvlText w:val="-"/>
      <w:lvlJc w:val="left"/>
      <w:pPr>
        <w:ind w:left="1788" w:hanging="360"/>
      </w:pPr>
      <w:rPr>
        <w:rFonts w:ascii="Times New Roman" w:eastAsia="Times New Roman" w:hAnsi="Times New Roman" w:cs="Times New Roman" w:hint="default"/>
      </w:rPr>
    </w:lvl>
    <w:lvl w:ilvl="1" w:tplc="04140003" w:tentative="1">
      <w:start w:val="1"/>
      <w:numFmt w:val="bullet"/>
      <w:lvlText w:val="o"/>
      <w:lvlJc w:val="left"/>
      <w:pPr>
        <w:ind w:left="2508" w:hanging="360"/>
      </w:pPr>
      <w:rPr>
        <w:rFonts w:ascii="Courier New" w:hAnsi="Courier New" w:cs="Courier New" w:hint="default"/>
      </w:rPr>
    </w:lvl>
    <w:lvl w:ilvl="2" w:tplc="04140005" w:tentative="1">
      <w:start w:val="1"/>
      <w:numFmt w:val="bullet"/>
      <w:lvlText w:val=""/>
      <w:lvlJc w:val="left"/>
      <w:pPr>
        <w:ind w:left="3228" w:hanging="360"/>
      </w:pPr>
      <w:rPr>
        <w:rFonts w:ascii="Wingdings" w:hAnsi="Wingdings" w:hint="default"/>
      </w:rPr>
    </w:lvl>
    <w:lvl w:ilvl="3" w:tplc="04140001" w:tentative="1">
      <w:start w:val="1"/>
      <w:numFmt w:val="bullet"/>
      <w:lvlText w:val=""/>
      <w:lvlJc w:val="left"/>
      <w:pPr>
        <w:ind w:left="3948" w:hanging="360"/>
      </w:pPr>
      <w:rPr>
        <w:rFonts w:ascii="Symbol" w:hAnsi="Symbol" w:hint="default"/>
      </w:rPr>
    </w:lvl>
    <w:lvl w:ilvl="4" w:tplc="04140003" w:tentative="1">
      <w:start w:val="1"/>
      <w:numFmt w:val="bullet"/>
      <w:lvlText w:val="o"/>
      <w:lvlJc w:val="left"/>
      <w:pPr>
        <w:ind w:left="4668" w:hanging="360"/>
      </w:pPr>
      <w:rPr>
        <w:rFonts w:ascii="Courier New" w:hAnsi="Courier New" w:cs="Courier New" w:hint="default"/>
      </w:rPr>
    </w:lvl>
    <w:lvl w:ilvl="5" w:tplc="04140005" w:tentative="1">
      <w:start w:val="1"/>
      <w:numFmt w:val="bullet"/>
      <w:lvlText w:val=""/>
      <w:lvlJc w:val="left"/>
      <w:pPr>
        <w:ind w:left="5388" w:hanging="360"/>
      </w:pPr>
      <w:rPr>
        <w:rFonts w:ascii="Wingdings" w:hAnsi="Wingdings" w:hint="default"/>
      </w:rPr>
    </w:lvl>
    <w:lvl w:ilvl="6" w:tplc="04140001" w:tentative="1">
      <w:start w:val="1"/>
      <w:numFmt w:val="bullet"/>
      <w:lvlText w:val=""/>
      <w:lvlJc w:val="left"/>
      <w:pPr>
        <w:ind w:left="6108" w:hanging="360"/>
      </w:pPr>
      <w:rPr>
        <w:rFonts w:ascii="Symbol" w:hAnsi="Symbol" w:hint="default"/>
      </w:rPr>
    </w:lvl>
    <w:lvl w:ilvl="7" w:tplc="04140003" w:tentative="1">
      <w:start w:val="1"/>
      <w:numFmt w:val="bullet"/>
      <w:lvlText w:val="o"/>
      <w:lvlJc w:val="left"/>
      <w:pPr>
        <w:ind w:left="6828" w:hanging="360"/>
      </w:pPr>
      <w:rPr>
        <w:rFonts w:ascii="Courier New" w:hAnsi="Courier New" w:cs="Courier New" w:hint="default"/>
      </w:rPr>
    </w:lvl>
    <w:lvl w:ilvl="8" w:tplc="04140005" w:tentative="1">
      <w:start w:val="1"/>
      <w:numFmt w:val="bullet"/>
      <w:lvlText w:val=""/>
      <w:lvlJc w:val="left"/>
      <w:pPr>
        <w:ind w:left="7548" w:hanging="360"/>
      </w:pPr>
      <w:rPr>
        <w:rFonts w:ascii="Wingdings" w:hAnsi="Wingdings" w:hint="default"/>
      </w:rPr>
    </w:lvl>
  </w:abstractNum>
  <w:abstractNum w:abstractNumId="1" w15:restartNumberingAfterBreak="0">
    <w:nsid w:val="1BFD6C0D"/>
    <w:multiLevelType w:val="hybridMultilevel"/>
    <w:tmpl w:val="C6BCA692"/>
    <w:lvl w:ilvl="0" w:tplc="9BDCAF28">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F9E089D"/>
    <w:multiLevelType w:val="hybridMultilevel"/>
    <w:tmpl w:val="2A6A9C1C"/>
    <w:lvl w:ilvl="0" w:tplc="DCB470C2">
      <w:start w:val="2023"/>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6286194"/>
    <w:multiLevelType w:val="hybridMultilevel"/>
    <w:tmpl w:val="70B41E98"/>
    <w:lvl w:ilvl="0" w:tplc="41106FCC">
      <w:numFmt w:val="bullet"/>
      <w:lvlText w:val=""/>
      <w:lvlJc w:val="left"/>
      <w:pPr>
        <w:ind w:left="1065" w:hanging="360"/>
      </w:pPr>
      <w:rPr>
        <w:rFonts w:ascii="Symbol" w:eastAsia="Times New Roman" w:hAnsi="Symbol"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4" w15:restartNumberingAfterBreak="0">
    <w:nsid w:val="53E54169"/>
    <w:multiLevelType w:val="hybridMultilevel"/>
    <w:tmpl w:val="923479E8"/>
    <w:lvl w:ilvl="0" w:tplc="FC3C1AC0">
      <w:start w:val="202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85B6DB4"/>
    <w:multiLevelType w:val="hybridMultilevel"/>
    <w:tmpl w:val="9320D0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1332CE9"/>
    <w:multiLevelType w:val="hybridMultilevel"/>
    <w:tmpl w:val="42E24D1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1444423973">
    <w:abstractNumId w:val="3"/>
  </w:num>
  <w:num w:numId="2" w16cid:durableId="848106739">
    <w:abstractNumId w:val="6"/>
  </w:num>
  <w:num w:numId="3" w16cid:durableId="1174540294">
    <w:abstractNumId w:val="2"/>
  </w:num>
  <w:num w:numId="4" w16cid:durableId="1752312386">
    <w:abstractNumId w:val="0"/>
  </w:num>
  <w:num w:numId="5" w16cid:durableId="278416612">
    <w:abstractNumId w:val="4"/>
  </w:num>
  <w:num w:numId="6" w16cid:durableId="1173446574">
    <w:abstractNumId w:val="1"/>
  </w:num>
  <w:num w:numId="7" w16cid:durableId="1186746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88"/>
    <w:rsid w:val="000057C3"/>
    <w:rsid w:val="00007845"/>
    <w:rsid w:val="00023106"/>
    <w:rsid w:val="00041DA1"/>
    <w:rsid w:val="0005235D"/>
    <w:rsid w:val="00055799"/>
    <w:rsid w:val="00055D5D"/>
    <w:rsid w:val="00056B88"/>
    <w:rsid w:val="00066BF9"/>
    <w:rsid w:val="00073862"/>
    <w:rsid w:val="00094C67"/>
    <w:rsid w:val="00096B07"/>
    <w:rsid w:val="000E1129"/>
    <w:rsid w:val="000F7EBB"/>
    <w:rsid w:val="00102D45"/>
    <w:rsid w:val="0011557E"/>
    <w:rsid w:val="00132FC5"/>
    <w:rsid w:val="00134C1D"/>
    <w:rsid w:val="00136F13"/>
    <w:rsid w:val="00162230"/>
    <w:rsid w:val="001623C8"/>
    <w:rsid w:val="00177D63"/>
    <w:rsid w:val="00182F08"/>
    <w:rsid w:val="001847C0"/>
    <w:rsid w:val="0019142B"/>
    <w:rsid w:val="001A209E"/>
    <w:rsid w:val="001A263C"/>
    <w:rsid w:val="001B01ED"/>
    <w:rsid w:val="001D5C54"/>
    <w:rsid w:val="001E1B48"/>
    <w:rsid w:val="001E2312"/>
    <w:rsid w:val="001F264E"/>
    <w:rsid w:val="001F7C9B"/>
    <w:rsid w:val="00210E5D"/>
    <w:rsid w:val="00216D95"/>
    <w:rsid w:val="00220312"/>
    <w:rsid w:val="00223B68"/>
    <w:rsid w:val="002243BC"/>
    <w:rsid w:val="00226C30"/>
    <w:rsid w:val="0023046C"/>
    <w:rsid w:val="00233032"/>
    <w:rsid w:val="002474A0"/>
    <w:rsid w:val="0025230A"/>
    <w:rsid w:val="002A46B6"/>
    <w:rsid w:val="002D22E4"/>
    <w:rsid w:val="002D4040"/>
    <w:rsid w:val="002D7D6E"/>
    <w:rsid w:val="002F5218"/>
    <w:rsid w:val="00301896"/>
    <w:rsid w:val="00302A3A"/>
    <w:rsid w:val="003276B3"/>
    <w:rsid w:val="003316CD"/>
    <w:rsid w:val="00331A35"/>
    <w:rsid w:val="003343BC"/>
    <w:rsid w:val="00347DBF"/>
    <w:rsid w:val="003656F3"/>
    <w:rsid w:val="00367D5B"/>
    <w:rsid w:val="00373F59"/>
    <w:rsid w:val="00374E9F"/>
    <w:rsid w:val="00387F67"/>
    <w:rsid w:val="00393392"/>
    <w:rsid w:val="003A54F1"/>
    <w:rsid w:val="003C44D5"/>
    <w:rsid w:val="003C664C"/>
    <w:rsid w:val="003D2DBC"/>
    <w:rsid w:val="003D4080"/>
    <w:rsid w:val="003F727F"/>
    <w:rsid w:val="00400994"/>
    <w:rsid w:val="0041494D"/>
    <w:rsid w:val="00417C92"/>
    <w:rsid w:val="00434BBB"/>
    <w:rsid w:val="00436674"/>
    <w:rsid w:val="00444100"/>
    <w:rsid w:val="00464727"/>
    <w:rsid w:val="004666E1"/>
    <w:rsid w:val="00483A4D"/>
    <w:rsid w:val="00483E4D"/>
    <w:rsid w:val="00491397"/>
    <w:rsid w:val="004A265D"/>
    <w:rsid w:val="004C0E9F"/>
    <w:rsid w:val="004D7791"/>
    <w:rsid w:val="004F56DA"/>
    <w:rsid w:val="00504F15"/>
    <w:rsid w:val="0050798D"/>
    <w:rsid w:val="005132E9"/>
    <w:rsid w:val="005348D5"/>
    <w:rsid w:val="00554D44"/>
    <w:rsid w:val="00587736"/>
    <w:rsid w:val="005B286B"/>
    <w:rsid w:val="005B6F3A"/>
    <w:rsid w:val="005C1273"/>
    <w:rsid w:val="005C4A4A"/>
    <w:rsid w:val="005D65D5"/>
    <w:rsid w:val="005F3F38"/>
    <w:rsid w:val="0060630E"/>
    <w:rsid w:val="00614101"/>
    <w:rsid w:val="00617051"/>
    <w:rsid w:val="006230FA"/>
    <w:rsid w:val="00626F2B"/>
    <w:rsid w:val="0063796E"/>
    <w:rsid w:val="006543E4"/>
    <w:rsid w:val="00664156"/>
    <w:rsid w:val="00671045"/>
    <w:rsid w:val="00671772"/>
    <w:rsid w:val="00673E4B"/>
    <w:rsid w:val="00697EA0"/>
    <w:rsid w:val="006A3BD7"/>
    <w:rsid w:val="006C261C"/>
    <w:rsid w:val="006C7993"/>
    <w:rsid w:val="006F13C3"/>
    <w:rsid w:val="006F3624"/>
    <w:rsid w:val="00715CD0"/>
    <w:rsid w:val="00726DA0"/>
    <w:rsid w:val="00730C07"/>
    <w:rsid w:val="0073682F"/>
    <w:rsid w:val="00741266"/>
    <w:rsid w:val="00763F61"/>
    <w:rsid w:val="00764004"/>
    <w:rsid w:val="00771DCA"/>
    <w:rsid w:val="00784148"/>
    <w:rsid w:val="007855A4"/>
    <w:rsid w:val="00786EA7"/>
    <w:rsid w:val="007A4685"/>
    <w:rsid w:val="007B4B72"/>
    <w:rsid w:val="007C2B9C"/>
    <w:rsid w:val="007E1CE1"/>
    <w:rsid w:val="00804456"/>
    <w:rsid w:val="0082246F"/>
    <w:rsid w:val="00831225"/>
    <w:rsid w:val="00834A5E"/>
    <w:rsid w:val="00837363"/>
    <w:rsid w:val="008559A3"/>
    <w:rsid w:val="00860464"/>
    <w:rsid w:val="00864732"/>
    <w:rsid w:val="0087231F"/>
    <w:rsid w:val="0088279F"/>
    <w:rsid w:val="0089378E"/>
    <w:rsid w:val="008A44FC"/>
    <w:rsid w:val="008B4A4A"/>
    <w:rsid w:val="008C4AED"/>
    <w:rsid w:val="008D4A78"/>
    <w:rsid w:val="008F3C63"/>
    <w:rsid w:val="008F6751"/>
    <w:rsid w:val="00912A75"/>
    <w:rsid w:val="009270F6"/>
    <w:rsid w:val="00933BE3"/>
    <w:rsid w:val="00947529"/>
    <w:rsid w:val="00957380"/>
    <w:rsid w:val="00960541"/>
    <w:rsid w:val="00982F93"/>
    <w:rsid w:val="00991EE5"/>
    <w:rsid w:val="00992AAD"/>
    <w:rsid w:val="009A15AC"/>
    <w:rsid w:val="009A2549"/>
    <w:rsid w:val="009A568C"/>
    <w:rsid w:val="009B1B24"/>
    <w:rsid w:val="009D3FDB"/>
    <w:rsid w:val="009D689E"/>
    <w:rsid w:val="009D745B"/>
    <w:rsid w:val="009E0134"/>
    <w:rsid w:val="009E2E03"/>
    <w:rsid w:val="009E33CF"/>
    <w:rsid w:val="009F0AC1"/>
    <w:rsid w:val="00A012C3"/>
    <w:rsid w:val="00A101D5"/>
    <w:rsid w:val="00A11EE8"/>
    <w:rsid w:val="00A22815"/>
    <w:rsid w:val="00A232FA"/>
    <w:rsid w:val="00A24FD0"/>
    <w:rsid w:val="00A300CA"/>
    <w:rsid w:val="00A4027F"/>
    <w:rsid w:val="00A6239F"/>
    <w:rsid w:val="00A93C70"/>
    <w:rsid w:val="00A9540F"/>
    <w:rsid w:val="00AA1014"/>
    <w:rsid w:val="00AC1349"/>
    <w:rsid w:val="00AC2431"/>
    <w:rsid w:val="00AF11BB"/>
    <w:rsid w:val="00B07F16"/>
    <w:rsid w:val="00B2524D"/>
    <w:rsid w:val="00B332A9"/>
    <w:rsid w:val="00B37C08"/>
    <w:rsid w:val="00B44B87"/>
    <w:rsid w:val="00B62659"/>
    <w:rsid w:val="00B6397E"/>
    <w:rsid w:val="00BA100B"/>
    <w:rsid w:val="00BB1BCC"/>
    <w:rsid w:val="00BC35CB"/>
    <w:rsid w:val="00BC7AC2"/>
    <w:rsid w:val="00BD752C"/>
    <w:rsid w:val="00BE4AB7"/>
    <w:rsid w:val="00BF5ABF"/>
    <w:rsid w:val="00BF6DAD"/>
    <w:rsid w:val="00C0615F"/>
    <w:rsid w:val="00C1740B"/>
    <w:rsid w:val="00C320E6"/>
    <w:rsid w:val="00C33422"/>
    <w:rsid w:val="00C421CD"/>
    <w:rsid w:val="00C51287"/>
    <w:rsid w:val="00C53F24"/>
    <w:rsid w:val="00C57327"/>
    <w:rsid w:val="00C86559"/>
    <w:rsid w:val="00CA7A10"/>
    <w:rsid w:val="00CB3C30"/>
    <w:rsid w:val="00CB6315"/>
    <w:rsid w:val="00CF2D16"/>
    <w:rsid w:val="00CF5041"/>
    <w:rsid w:val="00D0130A"/>
    <w:rsid w:val="00D04C59"/>
    <w:rsid w:val="00D14CE5"/>
    <w:rsid w:val="00D31A87"/>
    <w:rsid w:val="00D35524"/>
    <w:rsid w:val="00D372AA"/>
    <w:rsid w:val="00D44252"/>
    <w:rsid w:val="00D458DE"/>
    <w:rsid w:val="00D467BC"/>
    <w:rsid w:val="00D6204B"/>
    <w:rsid w:val="00D706E8"/>
    <w:rsid w:val="00D85584"/>
    <w:rsid w:val="00DA666D"/>
    <w:rsid w:val="00DB553E"/>
    <w:rsid w:val="00DB6957"/>
    <w:rsid w:val="00DC7120"/>
    <w:rsid w:val="00DD335C"/>
    <w:rsid w:val="00DF1496"/>
    <w:rsid w:val="00E1016A"/>
    <w:rsid w:val="00E326E1"/>
    <w:rsid w:val="00E40294"/>
    <w:rsid w:val="00E40A98"/>
    <w:rsid w:val="00E60EFC"/>
    <w:rsid w:val="00E832A9"/>
    <w:rsid w:val="00E84E90"/>
    <w:rsid w:val="00E9449E"/>
    <w:rsid w:val="00E95687"/>
    <w:rsid w:val="00EB0620"/>
    <w:rsid w:val="00EB2DF2"/>
    <w:rsid w:val="00EB3BA4"/>
    <w:rsid w:val="00EB51DA"/>
    <w:rsid w:val="00EE6405"/>
    <w:rsid w:val="00F2542F"/>
    <w:rsid w:val="00F614C1"/>
    <w:rsid w:val="00F62924"/>
    <w:rsid w:val="00F668DF"/>
    <w:rsid w:val="00F72773"/>
    <w:rsid w:val="00F832F3"/>
    <w:rsid w:val="00F9091A"/>
    <w:rsid w:val="00FC03E3"/>
    <w:rsid w:val="00FC387C"/>
    <w:rsid w:val="00FD13F4"/>
    <w:rsid w:val="00FF0626"/>
    <w:rsid w:val="0AE85A78"/>
    <w:rsid w:val="19EDABAC"/>
    <w:rsid w:val="1F4CED39"/>
    <w:rsid w:val="30BAE3AC"/>
    <w:rsid w:val="3E11B419"/>
    <w:rsid w:val="4B5284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BD8A"/>
  <w15:chartTrackingRefBased/>
  <w15:docId w15:val="{F2921B5D-3F3B-4619-9DA5-5168432F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C7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C7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E4AB7"/>
    <w:pPr>
      <w:autoSpaceDE w:val="0"/>
      <w:autoSpaceDN w:val="0"/>
      <w:spacing w:after="0" w:line="240" w:lineRule="auto"/>
      <w:ind w:left="720"/>
      <w:contextualSpacing/>
    </w:pPr>
    <w:rPr>
      <w:rFonts w:ascii="Times New Roman" w:eastAsia="Times New Roman" w:hAnsi="Times New Roman" w:cs="Times New Roman"/>
      <w:sz w:val="20"/>
      <w:szCs w:val="20"/>
      <w:lang w:eastAsia="nb-NO"/>
    </w:rPr>
  </w:style>
  <w:style w:type="paragraph" w:styleId="Brdtekst">
    <w:name w:val="Body Text"/>
    <w:basedOn w:val="Normal"/>
    <w:link w:val="BrdtekstTegn"/>
    <w:rsid w:val="00992AAD"/>
    <w:pPr>
      <w:autoSpaceDE w:val="0"/>
      <w:autoSpaceDN w:val="0"/>
      <w:spacing w:after="0" w:line="240" w:lineRule="auto"/>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rsid w:val="00992AAD"/>
    <w:rPr>
      <w:rFonts w:ascii="Times New Roman" w:eastAsia="Times New Roman" w:hAnsi="Times New Roman" w:cs="Times New Roman"/>
      <w:sz w:val="24"/>
      <w:szCs w:val="24"/>
      <w:lang w:eastAsia="nb-NO"/>
    </w:rPr>
  </w:style>
  <w:style w:type="character" w:styleId="Hyperkobling">
    <w:name w:val="Hyperlink"/>
    <w:uiPriority w:val="99"/>
    <w:rsid w:val="00992AAD"/>
    <w:rPr>
      <w:color w:val="0000FF"/>
      <w:u w:val="single"/>
    </w:rPr>
  </w:style>
  <w:style w:type="character" w:customStyle="1" w:styleId="Overskrift1Tegn">
    <w:name w:val="Overskrift 1 Tegn"/>
    <w:basedOn w:val="Standardskriftforavsnitt"/>
    <w:link w:val="Overskrift1"/>
    <w:uiPriority w:val="9"/>
    <w:rsid w:val="006C7993"/>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6C7993"/>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1E231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E2312"/>
  </w:style>
  <w:style w:type="paragraph" w:styleId="Bunntekst">
    <w:name w:val="footer"/>
    <w:basedOn w:val="Normal"/>
    <w:link w:val="BunntekstTegn"/>
    <w:uiPriority w:val="99"/>
    <w:unhideWhenUsed/>
    <w:rsid w:val="001E231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E2312"/>
  </w:style>
  <w:style w:type="paragraph" w:styleId="Overskriftforinnholdsfortegnelse">
    <w:name w:val="TOC Heading"/>
    <w:basedOn w:val="Overskrift1"/>
    <w:next w:val="Normal"/>
    <w:uiPriority w:val="39"/>
    <w:unhideWhenUsed/>
    <w:qFormat/>
    <w:rsid w:val="009A2549"/>
    <w:pPr>
      <w:outlineLvl w:val="9"/>
    </w:pPr>
    <w:rPr>
      <w:lang w:eastAsia="nb-NO"/>
    </w:rPr>
  </w:style>
  <w:style w:type="paragraph" w:styleId="INNH1">
    <w:name w:val="toc 1"/>
    <w:basedOn w:val="Normal"/>
    <w:next w:val="Normal"/>
    <w:autoRedefine/>
    <w:uiPriority w:val="39"/>
    <w:unhideWhenUsed/>
    <w:rsid w:val="009A2549"/>
    <w:pPr>
      <w:spacing w:after="100"/>
    </w:pPr>
  </w:style>
  <w:style w:type="paragraph" w:styleId="INNH2">
    <w:name w:val="toc 2"/>
    <w:basedOn w:val="Normal"/>
    <w:next w:val="Normal"/>
    <w:autoRedefine/>
    <w:uiPriority w:val="39"/>
    <w:unhideWhenUsed/>
    <w:rsid w:val="009A2549"/>
    <w:pPr>
      <w:spacing w:after="100"/>
      <w:ind w:left="220"/>
    </w:pPr>
  </w:style>
  <w:style w:type="character" w:styleId="Fulgthyperkobling">
    <w:name w:val="FollowedHyperlink"/>
    <w:basedOn w:val="Standardskriftforavsnitt"/>
    <w:uiPriority w:val="99"/>
    <w:semiHidden/>
    <w:unhideWhenUsed/>
    <w:rsid w:val="00C33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1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lsedirektoratet.n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lsedirektoratet.no/veiledere/rehabilitering-habilitering-individuell-plan-og-koordinator/malgrupper-og-virkeomrade-for-veilederen/hvem-gjelder-veilederen-for" TargetMode="External"/><Relationship Id="rId17" Type="http://schemas.openxmlformats.org/officeDocument/2006/relationships/hyperlink" Target="https://www.helsedirektoratet.no/veiledere/sammen-om-mestring-lokalt-psykisk-helsearbeid-og-rusarbeid-for-voksne/Lokalt%20psykisk%20helsearbeid%20og%20rusarbeid%20for%20voksne%20%E2%80%93%20Veileder.pdf/_/attachment/inline/739b0cbe-9310-41c7-88cf-c6f44a3c5bfc:8f8b02ae7b26b730d27512d01420ec947d5ead97/Lokalt%20psykisk%20helsearbeid%20og%20rusarbeid%20for%20voksne%20%E2%80%93%20Veileder.pdf" TargetMode="External"/><Relationship Id="rId2" Type="http://schemas.openxmlformats.org/officeDocument/2006/relationships/numbering" Target="numbering.xml"/><Relationship Id="rId16" Type="http://schemas.openxmlformats.org/officeDocument/2006/relationships/hyperlink" Target="https://lovdata.no/dokument/NL/lov/1999-07-02-6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vdata.no/all/hl-19990702-062.html" TargetMode="External"/><Relationship Id="rId5" Type="http://schemas.openxmlformats.org/officeDocument/2006/relationships/webSettings" Target="webSettings.xml"/><Relationship Id="rId15" Type="http://schemas.openxmlformats.org/officeDocument/2006/relationships/hyperlink" Target="https://lovdata.no/dokument/NL/lov/1999-07-02-61" TargetMode="External"/><Relationship Id="rId10" Type="http://schemas.openxmlformats.org/officeDocument/2006/relationships/hyperlink" Target="http://www.lovdata.no/all/hl-19990702-06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vdata.no/dokument/NL/lov/2011-06-24-3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A3A31-9A4A-428B-8843-8EC3CCAA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2246</Words>
  <Characters>11905</Characters>
  <Application>Microsoft Office Word</Application>
  <DocSecurity>4</DocSecurity>
  <Lines>99</Lines>
  <Paragraphs>28</Paragraphs>
  <ScaleCrop>false</ScaleCrop>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Tonje Skamfer Rebni</dc:creator>
  <cp:keywords/>
  <dc:description/>
  <cp:lastModifiedBy>Martine Falch Løfsgaard</cp:lastModifiedBy>
  <cp:revision>2</cp:revision>
  <dcterms:created xsi:type="dcterms:W3CDTF">2023-01-27T11:25:00Z</dcterms:created>
  <dcterms:modified xsi:type="dcterms:W3CDTF">2023-01-27T11:25:00Z</dcterms:modified>
</cp:coreProperties>
</file>